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8C1A9" w14:textId="77777777" w:rsidR="009027F0" w:rsidRPr="009027F0" w:rsidRDefault="009027F0" w:rsidP="009027F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>CURRICULUM VITAE</w:t>
      </w:r>
    </w:p>
    <w:p w14:paraId="59AA46DC" w14:textId="77777777" w:rsidR="009027F0" w:rsidRPr="009027F0" w:rsidRDefault="009027F0" w:rsidP="009027F0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>DR. MICHAEL ERIC SAMERS</w:t>
      </w:r>
    </w:p>
    <w:p w14:paraId="746D5749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_____________________________________________________________________</w:t>
      </w:r>
    </w:p>
    <w:p w14:paraId="21BA84E8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0B8975A7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>PERSONAL DETAILS</w:t>
      </w:r>
    </w:p>
    <w:p w14:paraId="33733214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6554FBC2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>Nationality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:</w:t>
      </w: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</w:t>
      </w: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American</w:t>
      </w:r>
    </w:p>
    <w:p w14:paraId="084B4128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A0F62CA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>Work Address</w:t>
      </w:r>
    </w:p>
    <w:p w14:paraId="4B4DAF42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</w:p>
    <w:p w14:paraId="7E494293" w14:textId="77777777" w:rsidR="009027F0" w:rsidRPr="009027F0" w:rsidRDefault="00F072AC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859</w:t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 xml:space="preserve"> Patterson Office Tower</w:t>
      </w:r>
    </w:p>
    <w:p w14:paraId="5B8C0C2B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Department of Geography</w:t>
      </w:r>
    </w:p>
    <w:p w14:paraId="26BBB6BF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University of Kentucky</w:t>
      </w:r>
    </w:p>
    <w:p w14:paraId="0A5E9129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Lexington, KY 40506-0027</w:t>
      </w:r>
    </w:p>
    <w:p w14:paraId="68F38837" w14:textId="77777777" w:rsidR="009027F0" w:rsidRPr="009027F0" w:rsidRDefault="00D51461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Tel: 859</w:t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>-257-6966</w:t>
      </w:r>
    </w:p>
    <w:p w14:paraId="61BD9A44" w14:textId="77777777" w:rsidR="009027F0" w:rsidRPr="009027F0" w:rsidRDefault="009E625F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>Email: michael.samers@uky.edu</w:t>
      </w:r>
    </w:p>
    <w:p w14:paraId="41D41F4F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01C1F62A" w14:textId="77777777" w:rsidR="008145EC" w:rsidRDefault="008145EC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090D6248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>CURRENT POSITION</w:t>
      </w:r>
      <w:r w:rsidRPr="009027F0">
        <w:rPr>
          <w:rFonts w:ascii="Calibri" w:eastAsia="Times New Roman" w:hAnsi="Calibri" w:cs="Times New Roman"/>
          <w:b/>
          <w:sz w:val="24"/>
          <w:szCs w:val="24"/>
          <w:lang w:val="en-GB"/>
        </w:rPr>
        <w:tab/>
      </w:r>
    </w:p>
    <w:p w14:paraId="61802066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0B67DB64" w14:textId="5F7DD6BF" w:rsidR="00902EB1" w:rsidRDefault="00216865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Full </w:t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 xml:space="preserve">Professor, </w:t>
      </w:r>
      <w:r w:rsidR="00902EB1">
        <w:rPr>
          <w:rFonts w:ascii="Calibri" w:eastAsia="Times New Roman" w:hAnsi="Calibri" w:cs="Times New Roman"/>
          <w:sz w:val="24"/>
          <w:szCs w:val="24"/>
          <w:lang w:val="en-GB"/>
        </w:rPr>
        <w:t xml:space="preserve">Department of Geography, </w:t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 xml:space="preserve">University of Kentucky, </w:t>
      </w:r>
      <w:r w:rsidR="00992ECF">
        <w:rPr>
          <w:rFonts w:ascii="Calibri" w:eastAsia="Times New Roman" w:hAnsi="Calibri" w:cs="Times New Roman"/>
          <w:sz w:val="24"/>
          <w:szCs w:val="24"/>
          <w:lang w:val="en-GB"/>
        </w:rPr>
        <w:t>from July 1, 2018</w:t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</w:p>
    <w:p w14:paraId="2A583690" w14:textId="45FAD5B2" w:rsidR="009027F0" w:rsidRPr="009027F0" w:rsidRDefault="00902EB1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Affiliate Professor, International Studies, University of Kentucky, since August 2015</w:t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</w:p>
    <w:p w14:paraId="153204BD" w14:textId="77777777" w:rsidR="009027F0" w:rsidRPr="009027F0" w:rsidRDefault="009027F0" w:rsidP="009027F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3AEC72A5" w14:textId="77777777" w:rsidR="009027F0" w:rsidRPr="009027F0" w:rsidRDefault="009027F0" w:rsidP="009027F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  <w:t>Education</w:t>
      </w:r>
    </w:p>
    <w:p w14:paraId="1BF6EF52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6B47EC49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1991-1997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D.Phil. (</w:t>
      </w:r>
      <w:proofErr w:type="spellStart"/>
      <w:proofErr w:type="gramStart"/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Ph.D</w:t>
      </w:r>
      <w:proofErr w:type="spellEnd"/>
      <w:proofErr w:type="gramEnd"/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) Geography</w:t>
      </w:r>
    </w:p>
    <w:p w14:paraId="4140A202" w14:textId="77777777" w:rsidR="009027F0" w:rsidRPr="009027F0" w:rsidRDefault="006405ED" w:rsidP="009027F0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                         </w:t>
      </w:r>
      <w:r w:rsidR="009027F0" w:rsidRPr="009027F0">
        <w:rPr>
          <w:rFonts w:ascii="Calibri" w:eastAsia="Times New Roman" w:hAnsi="Calibri" w:cs="Times New Roman"/>
          <w:sz w:val="24"/>
          <w:szCs w:val="24"/>
          <w:lang w:val="en-GB"/>
        </w:rPr>
        <w:t>University of Oxford, Oxford, UK</w:t>
      </w:r>
    </w:p>
    <w:p w14:paraId="6793F95F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Advisors:</w:t>
      </w:r>
    </w:p>
    <w:p w14:paraId="32D298C4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43B5638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Dr. </w:t>
      </w:r>
      <w:r w:rsidR="00FB5F11">
        <w:rPr>
          <w:rFonts w:ascii="Calibri" w:eastAsia="Times New Roman" w:hAnsi="Calibri" w:cs="Times New Roman"/>
          <w:sz w:val="24"/>
          <w:szCs w:val="24"/>
          <w:lang w:val="en-GB"/>
        </w:rPr>
        <w:t xml:space="preserve">(Professor) 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David Harvey</w:t>
      </w:r>
    </w:p>
    <w:p w14:paraId="036772F8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Dr. </w:t>
      </w:r>
      <w:r w:rsidR="00FB5F11">
        <w:rPr>
          <w:rFonts w:ascii="Calibri" w:eastAsia="Times New Roman" w:hAnsi="Calibri" w:cs="Times New Roman"/>
          <w:sz w:val="24"/>
          <w:szCs w:val="24"/>
          <w:lang w:val="en-GB"/>
        </w:rPr>
        <w:t xml:space="preserve">(Professor) 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Erik Swyngedouw</w:t>
      </w:r>
    </w:p>
    <w:p w14:paraId="32B258A7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EFFE039" w14:textId="77777777" w:rsidR="00FE55DC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Thesis title: "The Production and</w:t>
      </w:r>
      <w:r w:rsidR="00FE55DC">
        <w:rPr>
          <w:rFonts w:ascii="Calibri" w:eastAsia="Times New Roman" w:hAnsi="Calibri" w:cs="Times New Roman"/>
          <w:sz w:val="24"/>
          <w:szCs w:val="24"/>
          <w:lang w:val="en-GB"/>
        </w:rPr>
        <w:t xml:space="preserve"> Regulation of North African 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 xml:space="preserve">Immigrants in the </w:t>
      </w:r>
    </w:p>
    <w:p w14:paraId="3949D794" w14:textId="77777777" w:rsidR="009027F0" w:rsidRPr="009027F0" w:rsidRDefault="009027F0" w:rsidP="00FE55DC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Paris Automobile Industry, 1970-1990”</w:t>
      </w:r>
    </w:p>
    <w:p w14:paraId="60E01FC1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12F2AE6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 xml:space="preserve">1989-1991 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MS. Geography</w:t>
      </w:r>
    </w:p>
    <w:p w14:paraId="598D6FBA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University of Wisconsin, Madison, Wisconsin</w:t>
      </w:r>
    </w:p>
    <w:p w14:paraId="220418ED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Advisor:</w:t>
      </w:r>
    </w:p>
    <w:p w14:paraId="123CF439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771E40E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Dr. Martin Cadwallader</w:t>
      </w:r>
    </w:p>
    <w:p w14:paraId="7746D383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32D2E0A" w14:textId="77777777" w:rsidR="009027F0" w:rsidRPr="009027F0" w:rsidRDefault="009027F0" w:rsidP="009027F0">
      <w:pPr>
        <w:spacing w:after="0" w:line="240" w:lineRule="auto"/>
        <w:ind w:left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 xml:space="preserve">Thesis title: "Growth Machine Theory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and Urban Political Decline: A 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Case study of the Madison Sou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th Beltline Highway, Madison, 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Wisconsin"</w:t>
      </w:r>
    </w:p>
    <w:p w14:paraId="274C33BD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169A81C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D631AD4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1984-1988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BA. Geography</w:t>
      </w:r>
    </w:p>
    <w:p w14:paraId="1E091CFF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Clark University, Worcester, Mass.</w:t>
      </w:r>
    </w:p>
    <w:p w14:paraId="5EAA1E47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F587A1C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1987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Université de Dijon (</w:t>
      </w:r>
      <w:r w:rsidR="00FE55DC">
        <w:rPr>
          <w:rFonts w:ascii="Calibri" w:eastAsia="Times New Roman" w:hAnsi="Calibri" w:cs="Times New Roman"/>
          <w:sz w:val="24"/>
          <w:szCs w:val="24"/>
          <w:lang w:val="en-GB"/>
        </w:rPr>
        <w:t xml:space="preserve">now 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Université de Bourgogne), Dijon, France</w:t>
      </w:r>
    </w:p>
    <w:p w14:paraId="405168BA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E2B7845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>1981-1984</w:t>
      </w:r>
      <w:r w:rsidRPr="009027F0">
        <w:rPr>
          <w:rFonts w:ascii="Calibri" w:eastAsia="Times New Roman" w:hAnsi="Calibri" w:cs="Times New Roman"/>
          <w:sz w:val="24"/>
          <w:szCs w:val="24"/>
          <w:lang w:val="en-GB"/>
        </w:rPr>
        <w:tab/>
        <w:t>Hebron Academy, Hebron, Maine</w:t>
      </w:r>
    </w:p>
    <w:p w14:paraId="34B1BA98" w14:textId="77777777" w:rsidR="009027F0" w:rsidRPr="009027F0" w:rsidRDefault="009027F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15036A8" w14:textId="77777777" w:rsidR="009027F0" w:rsidRPr="009027F0" w:rsidRDefault="009027F0" w:rsidP="009027F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1D4D91EA" w14:textId="77777777" w:rsidR="009027F0" w:rsidRDefault="00517B93" w:rsidP="006A254D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  <w:t>Previous Employment AND research and teaching</w:t>
      </w:r>
      <w:r w:rsidR="009027F0" w:rsidRPr="009027F0"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  <w:t xml:space="preserve"> POSITIONS</w:t>
      </w:r>
    </w:p>
    <w:p w14:paraId="43E39167" w14:textId="77777777" w:rsidR="006A74AF" w:rsidRDefault="006A74AF" w:rsidP="006A254D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0C4DFCA1" w14:textId="77777777" w:rsidR="00992ECF" w:rsidRDefault="00992EC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6E168A8" w14:textId="77777777" w:rsidR="00992ECF" w:rsidRDefault="00992EC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2006-2018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Associate Professor, University of Kentucky</w:t>
      </w:r>
    </w:p>
    <w:p w14:paraId="3078C967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2017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bookmarkStart w:id="0" w:name="_Hlk529787472"/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Professeur</w:t>
      </w:r>
      <w:proofErr w:type="spellEnd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Invité</w:t>
      </w:r>
      <w:proofErr w:type="spellEnd"/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 xml:space="preserve"> (Invited Professor) </w:t>
      </w:r>
      <w:proofErr w:type="spellStart"/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Institut</w:t>
      </w:r>
      <w:proofErr w:type="spellEnd"/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 xml:space="preserve"> de Sciences Politiques (Sciences Po-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Lille), France, March 13-18.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bookmarkEnd w:id="0"/>
    </w:p>
    <w:p w14:paraId="24D33C20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2013-2014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C16EDC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Fulbright Scholar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/</w:t>
      </w:r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Chercheur</w:t>
      </w:r>
      <w:proofErr w:type="spellEnd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invité</w:t>
      </w:r>
      <w:proofErr w:type="spellEnd"/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, CERAPS,</w:t>
      </w:r>
      <w:r w:rsidRPr="00657C5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 xml:space="preserve">Université de Lille II, France, </w:t>
      </w:r>
    </w:p>
    <w:p w14:paraId="56B66AF2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October 1-June 30</w:t>
      </w:r>
    </w:p>
    <w:p w14:paraId="2F319F28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2013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Invited Professor, MISOCO/Department of Sociology, University of Amsterdam, 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Netherlands, November 11-22</w:t>
      </w:r>
    </w:p>
    <w:p w14:paraId="1DB381D2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2006-2013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Honorary Associate Professor, University of Nottingham</w:t>
      </w:r>
    </w:p>
    <w:p w14:paraId="0A88294A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2002-2006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Lecturer and Senior Lecturer (Assistant Professor, Associate Professor), School of </w:t>
      </w:r>
    </w:p>
    <w:p w14:paraId="24A4A0C0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Geography, University of Nottingham, Nottingham, UK</w:t>
      </w:r>
    </w:p>
    <w:p w14:paraId="5AB7A750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1999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Invited Visiting Lecturer, Université de Poitiers, France</w:t>
      </w:r>
    </w:p>
    <w:p w14:paraId="529A7F6E" w14:textId="77777777" w:rsidR="006A74AF" w:rsidRPr="00657C5E" w:rsidRDefault="006A74AF" w:rsidP="006A74AF">
      <w:pPr>
        <w:keepNext/>
        <w:numPr>
          <w:ilvl w:val="1"/>
          <w:numId w:val="2"/>
        </w:numPr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Lecturer (Assistant Professor), Department of Geography, University of Liverpool, Liverpool, UK</w:t>
      </w:r>
    </w:p>
    <w:p w14:paraId="0C1770DC" w14:textId="77777777" w:rsidR="006A74AF" w:rsidRPr="00242482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1993-1994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Associated Researcher, GERPISA (</w:t>
      </w:r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Groupe </w:t>
      </w:r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d'Etudes</w:t>
      </w:r>
      <w:proofErr w:type="spellEnd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et de </w:t>
      </w:r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Recherches</w:t>
      </w:r>
      <w:proofErr w:type="spellEnd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Permanent </w:t>
      </w:r>
    </w:p>
    <w:p w14:paraId="7A516FDA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ab/>
      </w:r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ab/>
        <w:t xml:space="preserve">sur </w:t>
      </w:r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l'Industrie</w:t>
      </w:r>
      <w:proofErr w:type="spellEnd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et les </w:t>
      </w:r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Salariés</w:t>
      </w:r>
      <w:proofErr w:type="spellEnd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de </w:t>
      </w:r>
      <w:proofErr w:type="spellStart"/>
      <w:r w:rsidRPr="00242482">
        <w:rPr>
          <w:rFonts w:ascii="Calibri" w:eastAsia="Times New Roman" w:hAnsi="Calibri" w:cs="Times New Roman"/>
          <w:i/>
          <w:sz w:val="24"/>
          <w:szCs w:val="24"/>
          <w:lang w:val="en-GB"/>
        </w:rPr>
        <w:t>l'Automobile</w:t>
      </w:r>
      <w:proofErr w:type="spellEnd"/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), Paris, France</w:t>
      </w:r>
    </w:p>
    <w:p w14:paraId="213CE66C" w14:textId="77777777" w:rsidR="006A74AF" w:rsidRPr="00657C5E" w:rsidRDefault="006A74AF" w:rsidP="00242482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 xml:space="preserve">1993-1994 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Associated Researcher, </w:t>
      </w:r>
      <w:r w:rsidRPr="00657C5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Centre de </w:t>
      </w:r>
      <w:proofErr w:type="spellStart"/>
      <w:r w:rsidRPr="00657C5E">
        <w:rPr>
          <w:rFonts w:ascii="Calibri" w:eastAsia="Times New Roman" w:hAnsi="Calibri" w:cs="Times New Roman"/>
          <w:i/>
          <w:sz w:val="24"/>
          <w:szCs w:val="24"/>
          <w:lang w:val="en-GB"/>
        </w:rPr>
        <w:t>Sociologie</w:t>
      </w:r>
      <w:proofErr w:type="spellEnd"/>
      <w:r w:rsidRPr="00657C5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657C5E">
        <w:rPr>
          <w:rFonts w:ascii="Calibri" w:eastAsia="Times New Roman" w:hAnsi="Calibri" w:cs="Times New Roman"/>
          <w:i/>
          <w:sz w:val="24"/>
          <w:szCs w:val="24"/>
          <w:lang w:val="en-GB"/>
        </w:rPr>
        <w:t>Urbaine</w:t>
      </w:r>
      <w:proofErr w:type="spellEnd"/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 xml:space="preserve">, Paris </w:t>
      </w:r>
    </w:p>
    <w:p w14:paraId="38608A30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1992-1993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College Lecturer (Human and Economic Geography), Hertford College, University </w:t>
      </w:r>
    </w:p>
    <w:p w14:paraId="6AA21BD1" w14:textId="77777777" w:rsidR="006A74AF" w:rsidRPr="00657C5E" w:rsidRDefault="006A74AF" w:rsidP="006A74AF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of Oxford, Oxford, UK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</w:p>
    <w:p w14:paraId="68120C98" w14:textId="77777777" w:rsidR="006A74AF" w:rsidRPr="00657C5E" w:rsidRDefault="006A74AF" w:rsidP="006A74AF">
      <w:pPr>
        <w:keepNext/>
        <w:numPr>
          <w:ilvl w:val="1"/>
          <w:numId w:val="1"/>
        </w:numPr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Computer Assistant, School of Geography, University of Oxford, Oxford, UK</w:t>
      </w:r>
    </w:p>
    <w:p w14:paraId="177A2419" w14:textId="77777777" w:rsidR="00657C5E" w:rsidRPr="00657C5E" w:rsidRDefault="00657C5E" w:rsidP="00657C5E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1991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 xml:space="preserve">Project Assistantship, Department of Geography, University of Wisconsin,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Madison, Wisconsin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</w:p>
    <w:p w14:paraId="43C796BE" w14:textId="77777777" w:rsidR="00657C5E" w:rsidRPr="00657C5E" w:rsidRDefault="00657C5E" w:rsidP="00657C5E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1991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 xml:space="preserve">ARC/INFO Technician, Geographic Information Systems, Department of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Highways, Chicago, Illinois</w:t>
      </w:r>
    </w:p>
    <w:p w14:paraId="5AEED1AF" w14:textId="77777777" w:rsidR="00D45E54" w:rsidRPr="00657C5E" w:rsidRDefault="00657C5E" w:rsidP="006A254D">
      <w:pPr>
        <w:keepNext/>
        <w:spacing w:after="0" w:line="240" w:lineRule="auto"/>
        <w:outlineLvl w:val="1"/>
        <w:rPr>
          <w:rFonts w:ascii="Calibri" w:eastAsia="Times New Roman" w:hAnsi="Calibri" w:cs="Times New Roman"/>
          <w:caps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1990-1991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Technical Assistant, Dane County Regional Planning Commission,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Madison,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Wisconsin</w:t>
      </w:r>
    </w:p>
    <w:p w14:paraId="16EF1E8A" w14:textId="77777777" w:rsidR="009027F0" w:rsidRPr="00657C5E" w:rsidRDefault="00D60084" w:rsidP="00D60084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>1988-1989</w:t>
      </w:r>
      <w:r w:rsidRPr="00657C5E">
        <w:rPr>
          <w:rFonts w:ascii="Calibri" w:eastAsia="Times New Roman" w:hAnsi="Calibri" w:cs="Times New Roman"/>
          <w:sz w:val="24"/>
          <w:szCs w:val="24"/>
          <w:lang w:val="en-GB"/>
        </w:rPr>
        <w:tab/>
        <w:t>English Teacher, Lycée Jacques Decour, Paris, France</w:t>
      </w:r>
    </w:p>
    <w:p w14:paraId="6E734030" w14:textId="77777777" w:rsidR="00C45A84" w:rsidRPr="00657C5E" w:rsidRDefault="00C45A84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caps/>
          <w:sz w:val="24"/>
          <w:szCs w:val="24"/>
          <w:lang w:val="en-GB"/>
        </w:rPr>
      </w:pPr>
    </w:p>
    <w:p w14:paraId="56726A25" w14:textId="77777777" w:rsidR="00657C5E" w:rsidRDefault="00657C5E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7E5EFF41" w14:textId="77777777" w:rsidR="00657C5E" w:rsidRDefault="00657C5E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1D735D72" w14:textId="77777777" w:rsidR="00657C5E" w:rsidRDefault="00657C5E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6DD4A991" w14:textId="77777777" w:rsidR="00657C5E" w:rsidRDefault="00657C5E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127A00A3" w14:textId="77777777" w:rsidR="00657C5E" w:rsidRDefault="00657C5E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6D77227D" w14:textId="77777777" w:rsidR="00242482" w:rsidRDefault="00242482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0E72F4DF" w14:textId="0D7CD79A" w:rsidR="00125D19" w:rsidRDefault="006A74AF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  <w:r w:rsidRPr="006A74AF"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  <w:t>publications</w:t>
      </w:r>
    </w:p>
    <w:p w14:paraId="0967F289" w14:textId="73D01F19" w:rsidR="00171C37" w:rsidRDefault="00171C37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150A03D3" w14:textId="77777777" w:rsidR="00171C37" w:rsidRDefault="00171C37" w:rsidP="00171C37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>
        <w:rPr>
          <w:rFonts w:ascii="Calibri" w:eastAsia="Times New Roman" w:hAnsi="Calibri" w:cs="Times New Roman"/>
          <w:b/>
          <w:sz w:val="24"/>
          <w:szCs w:val="24"/>
          <w:u w:val="single"/>
        </w:rPr>
        <w:t xml:space="preserve">Articles, books, or book chapters: </w:t>
      </w:r>
      <w:r w:rsidRPr="00171C37">
        <w:rPr>
          <w:rFonts w:ascii="Calibri" w:eastAsia="Times New Roman" w:hAnsi="Calibri" w:cs="Times New Roman"/>
          <w:b/>
          <w:i/>
          <w:iCs/>
          <w:sz w:val="24"/>
          <w:szCs w:val="24"/>
          <w:u w:val="single"/>
        </w:rPr>
        <w:t>in press, submitted, or in preparation</w:t>
      </w:r>
    </w:p>
    <w:p w14:paraId="0F90709E" w14:textId="77777777" w:rsidR="00BB4E66" w:rsidRDefault="00BB4E66" w:rsidP="00171C37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</w:rPr>
      </w:pPr>
    </w:p>
    <w:p w14:paraId="0D4260FC" w14:textId="1E7647CA" w:rsidR="00E93967" w:rsidRDefault="00BB4E66" w:rsidP="009B3B98">
      <w:pPr>
        <w:rPr>
          <w:rFonts w:ascii="Calibri" w:eastAsia="Times New Roman" w:hAnsi="Calibri" w:cs="Times New Roman"/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Samers, M. (2027) </w:t>
      </w:r>
      <w:r w:rsidRPr="00BB4E66">
        <w:rPr>
          <w:sz w:val="24"/>
          <w:szCs w:val="24"/>
        </w:rPr>
        <w:t>Regional disintegration? The United States, Mexico, Central America, and the international political economy of migration</w:t>
      </w:r>
      <w:r>
        <w:rPr>
          <w:sz w:val="24"/>
          <w:szCs w:val="24"/>
        </w:rPr>
        <w:t xml:space="preserve">, in Talani, L.S., McMahon, S., and Rosina, M. </w:t>
      </w:r>
      <w:r w:rsidRPr="00BB4E66">
        <w:rPr>
          <w:i/>
          <w:iCs/>
          <w:sz w:val="24"/>
          <w:szCs w:val="24"/>
        </w:rPr>
        <w:t>Handbook of the International</w:t>
      </w:r>
      <w:r>
        <w:rPr>
          <w:i/>
          <w:iCs/>
          <w:sz w:val="24"/>
          <w:szCs w:val="24"/>
        </w:rPr>
        <w:t xml:space="preserve"> </w:t>
      </w:r>
      <w:r w:rsidRPr="00BB4E66">
        <w:rPr>
          <w:i/>
          <w:iCs/>
          <w:sz w:val="24"/>
          <w:szCs w:val="24"/>
        </w:rPr>
        <w:t>Political Economy of Migration</w:t>
      </w:r>
      <w:r>
        <w:rPr>
          <w:sz w:val="24"/>
          <w:szCs w:val="24"/>
        </w:rPr>
        <w:t xml:space="preserve">, </w:t>
      </w:r>
      <w:r w:rsidR="009B3B98">
        <w:rPr>
          <w:sz w:val="24"/>
          <w:szCs w:val="24"/>
        </w:rPr>
        <w:t>Edward Elgar.</w:t>
      </w:r>
    </w:p>
    <w:p w14:paraId="3C415FB0" w14:textId="77777777" w:rsidR="00171C37" w:rsidRPr="00516A62" w:rsidRDefault="00171C37" w:rsidP="00171C37">
      <w:pPr>
        <w:spacing w:after="0" w:line="240" w:lineRule="auto"/>
        <w:ind w:left="1440" w:hanging="1440"/>
        <w:rPr>
          <w:rFonts w:ascii="Calibri" w:eastAsia="Times New Roman" w:hAnsi="Calibri" w:cs="Times New Roman"/>
          <w:bCs/>
          <w:sz w:val="24"/>
          <w:szCs w:val="24"/>
          <w:u w:val="single"/>
        </w:rPr>
      </w:pPr>
    </w:p>
    <w:p w14:paraId="152DECA1" w14:textId="77777777" w:rsidR="00C27E7E" w:rsidRDefault="00C27E7E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181B6BAB" w14:textId="4C593408" w:rsid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  <w:r w:rsidRPr="00125D19"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  <w:t>Books</w:t>
      </w:r>
    </w:p>
    <w:p w14:paraId="460F1672" w14:textId="77777777" w:rsidR="009A6A16" w:rsidRDefault="009A6A16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53949F85" w14:textId="095D27A1" w:rsidR="008129AA" w:rsidRDefault="008129AA" w:rsidP="009843D1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sz w:val="24"/>
          <w:szCs w:val="24"/>
          <w:lang w:val="en-GB"/>
        </w:rPr>
        <w:t>(2024</w:t>
      </w:r>
      <w:r w:rsidR="00665502">
        <w:rPr>
          <w:rFonts w:ascii="Calibri" w:eastAsia="Times New Roman" w:hAnsi="Calibri" w:cs="Times New Roman"/>
          <w:bCs/>
          <w:sz w:val="24"/>
          <w:szCs w:val="24"/>
          <w:lang w:val="en-GB"/>
        </w:rPr>
        <w:t>a</w:t>
      </w:r>
      <w:r w:rsidRPr="00917ECD">
        <w:rPr>
          <w:rFonts w:ascii="Calibri" w:eastAsia="Times New Roman" w:hAnsi="Calibri" w:cs="Times New Roman"/>
          <w:bCs/>
          <w:sz w:val="24"/>
          <w:szCs w:val="24"/>
          <w:lang w:val="en-GB"/>
        </w:rPr>
        <w:t>)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</w:t>
      </w:r>
      <w:r w:rsidR="00CE4D32" w:rsidRPr="00CE4D32">
        <w:rPr>
          <w:rFonts w:ascii="Calibri" w:eastAsia="Times New Roman" w:hAnsi="Calibri" w:cs="Times New Roman"/>
          <w:b/>
          <w:sz w:val="24"/>
          <w:szCs w:val="24"/>
          <w:lang w:val="en-GB"/>
        </w:rPr>
        <w:t>Samers, M.</w:t>
      </w:r>
      <w:r w:rsidR="00CE4D32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, and </w:t>
      </w:r>
      <w:r w:rsidRPr="00917ECD">
        <w:rPr>
          <w:rFonts w:ascii="Calibri" w:eastAsia="Times New Roman" w:hAnsi="Calibri" w:cs="Times New Roman"/>
          <w:bCs/>
          <w:sz w:val="24"/>
          <w:szCs w:val="24"/>
          <w:lang w:val="en-GB"/>
        </w:rPr>
        <w:t>Rydgren</w:t>
      </w:r>
      <w:r w:rsidR="00CE4D32">
        <w:rPr>
          <w:rFonts w:ascii="Calibri" w:eastAsia="Times New Roman" w:hAnsi="Calibri" w:cs="Times New Roman"/>
          <w:bCs/>
          <w:sz w:val="24"/>
          <w:szCs w:val="24"/>
          <w:lang w:val="en-GB"/>
        </w:rPr>
        <w:t>, J.</w:t>
      </w:r>
      <w:r w:rsidRPr="00917ECD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</w:t>
      </w:r>
      <w:r w:rsidR="00CE4D32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Migration and Nationalism: theoretical and empirical</w:t>
      </w:r>
      <w:r w:rsid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perspectives</w:t>
      </w:r>
      <w:r w:rsidRPr="00917ECD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. Cheltenham: Edward Elgar. </w:t>
      </w:r>
    </w:p>
    <w:p w14:paraId="003D10D3" w14:textId="77777777" w:rsidR="001F12C9" w:rsidRDefault="001F12C9" w:rsidP="001F12C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39B8C733" w14:textId="7386274A" w:rsidR="001F12C9" w:rsidRPr="001F12C9" w:rsidRDefault="001F12C9" w:rsidP="001F12C9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ab/>
        <w:t xml:space="preserve">Reviewed in </w:t>
      </w:r>
      <w:r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Ethnic and Racial Studies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, 2024, </w:t>
      </w:r>
      <w:r w:rsidRPr="001F12C9">
        <w:rPr>
          <w:rFonts w:ascii="Calibri" w:eastAsia="Times New Roman" w:hAnsi="Calibri" w:cs="Times New Roman"/>
          <w:bCs/>
          <w:sz w:val="24"/>
          <w:szCs w:val="24"/>
        </w:rPr>
        <w:t xml:space="preserve">1–3. </w:t>
      </w:r>
    </w:p>
    <w:p w14:paraId="641336B9" w14:textId="77777777" w:rsidR="008129AA" w:rsidRPr="008129AA" w:rsidRDefault="008129AA" w:rsidP="008129AA">
      <w:pPr>
        <w:spacing w:after="0" w:line="240" w:lineRule="auto"/>
        <w:ind w:left="1440" w:hanging="1440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7775120A" w14:textId="0A4E1D25" w:rsidR="009A6A16" w:rsidRPr="001F12C9" w:rsidRDefault="009A6A16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F12C9">
        <w:rPr>
          <w:rFonts w:ascii="Calibri" w:eastAsia="Times New Roman" w:hAnsi="Calibri" w:cs="Times New Roman"/>
          <w:bCs/>
          <w:sz w:val="24"/>
          <w:szCs w:val="24"/>
          <w:lang w:val="en-GB"/>
        </w:rPr>
        <w:t>(202</w:t>
      </w:r>
      <w:r w:rsidR="00CE4D32" w:rsidRPr="001F12C9">
        <w:rPr>
          <w:rFonts w:ascii="Calibri" w:eastAsia="Times New Roman" w:hAnsi="Calibri" w:cs="Times New Roman"/>
          <w:bCs/>
          <w:sz w:val="24"/>
          <w:szCs w:val="24"/>
          <w:lang w:val="en-GB"/>
        </w:rPr>
        <w:t>4b</w:t>
      </w:r>
      <w:r w:rsidRPr="001F12C9">
        <w:rPr>
          <w:rFonts w:ascii="Calibri" w:eastAsia="Times New Roman" w:hAnsi="Calibri" w:cs="Times New Roman"/>
          <w:bCs/>
          <w:sz w:val="24"/>
          <w:szCs w:val="24"/>
          <w:lang w:val="en-GB"/>
        </w:rPr>
        <w:t>) Hillmann</w:t>
      </w:r>
      <w:r w:rsidR="00CE4D32" w:rsidRPr="001F12C9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, F., and </w:t>
      </w:r>
      <w:r w:rsidR="00CE4D32" w:rsidRPr="001F12C9">
        <w:rPr>
          <w:rFonts w:ascii="Calibri" w:eastAsia="Times New Roman" w:hAnsi="Calibri" w:cs="Times New Roman"/>
          <w:b/>
          <w:sz w:val="24"/>
          <w:szCs w:val="24"/>
          <w:lang w:val="en-GB"/>
        </w:rPr>
        <w:t>Samers, M</w:t>
      </w:r>
      <w:r w:rsidR="00CE4D32" w:rsidRPr="001F12C9">
        <w:rPr>
          <w:rFonts w:ascii="Calibri" w:eastAsia="Times New Roman" w:hAnsi="Calibri" w:cs="Times New Roman"/>
          <w:bCs/>
          <w:sz w:val="24"/>
          <w:szCs w:val="24"/>
          <w:lang w:val="en-GB"/>
        </w:rPr>
        <w:t>.</w:t>
      </w:r>
      <w:r w:rsidRPr="001F12C9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(eds.) </w:t>
      </w:r>
      <w:r w:rsidRPr="00841D7F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Cities, migration, and governance: Beyond scales and levels</w:t>
      </w:r>
      <w:r w:rsidRPr="001F12C9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. London: Routledge. </w:t>
      </w:r>
    </w:p>
    <w:p w14:paraId="6EFE3AFC" w14:textId="77777777" w:rsidR="00C25463" w:rsidRDefault="00C25463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6A2F970A" w14:textId="7178BAB3" w:rsidR="00125D19" w:rsidRPr="00917ECD" w:rsidRDefault="00125D19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(2017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a</w:t>
      </w:r>
      <w:r w:rsidR="00C25463"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E4D32" w:rsidRPr="00CE4D32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M.,</w:t>
      </w:r>
      <w:r w:rsidR="00CE4D32">
        <w:rPr>
          <w:rFonts w:ascii="Calibri" w:eastAsia="Times New Roman" w:hAnsi="Calibri" w:cs="Times New Roman"/>
          <w:sz w:val="24"/>
          <w:szCs w:val="24"/>
          <w:lang w:val="en-GB"/>
        </w:rPr>
        <w:t xml:space="preserve"> and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Collyer</w:t>
      </w:r>
      <w:r w:rsidR="00CE4D32">
        <w:rPr>
          <w:rFonts w:ascii="Calibri" w:eastAsia="Times New Roman" w:hAnsi="Calibri" w:cs="Times New Roman"/>
          <w:sz w:val="24"/>
          <w:szCs w:val="24"/>
          <w:lang w:val="en-GB"/>
        </w:rPr>
        <w:t xml:space="preserve">, M.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Migration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, 2</w:t>
      </w:r>
      <w:r w:rsidRPr="00917ECD">
        <w:rPr>
          <w:rFonts w:ascii="Calibri" w:eastAsia="Times New Roman" w:hAnsi="Calibri" w:cs="Times New Roman"/>
          <w:sz w:val="24"/>
          <w:szCs w:val="24"/>
          <w:vertAlign w:val="superscript"/>
          <w:lang w:val="en-GB"/>
        </w:rPr>
        <w:t>nd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edition</w:t>
      </w:r>
      <w:r w:rsidR="009A6A16" w:rsidRPr="00917ECD">
        <w:rPr>
          <w:rFonts w:ascii="Calibri" w:eastAsia="Times New Roman" w:hAnsi="Calibri" w:cs="Times New Roman"/>
          <w:sz w:val="24"/>
          <w:szCs w:val="24"/>
          <w:lang w:val="en-GB"/>
        </w:rPr>
        <w:t>. London: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Routledge </w:t>
      </w:r>
    </w:p>
    <w:p w14:paraId="3EC239B8" w14:textId="77777777" w:rsid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795093A" w14:textId="2F776E39" w:rsidR="00125D19" w:rsidRPr="00D76142" w:rsidRDefault="00125D19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76142">
        <w:rPr>
          <w:rFonts w:ascii="Calibri" w:eastAsia="Times New Roman" w:hAnsi="Calibri" w:cs="Times New Roman"/>
          <w:sz w:val="24"/>
          <w:szCs w:val="24"/>
          <w:lang w:val="en-GB"/>
        </w:rPr>
        <w:t>(2014</w:t>
      </w:r>
      <w:r w:rsidR="00AD178D" w:rsidRPr="00D76142">
        <w:rPr>
          <w:rFonts w:ascii="Calibri" w:eastAsia="Times New Roman" w:hAnsi="Calibri" w:cs="Times New Roman"/>
          <w:sz w:val="24"/>
          <w:szCs w:val="24"/>
          <w:lang w:val="en-GB"/>
        </w:rPr>
        <w:t>a</w:t>
      </w:r>
      <w:r w:rsidRPr="00D76142">
        <w:rPr>
          <w:rFonts w:ascii="Calibri" w:eastAsia="Times New Roman" w:hAnsi="Calibri" w:cs="Times New Roman"/>
          <w:sz w:val="24"/>
          <w:szCs w:val="24"/>
          <w:lang w:val="en-GB"/>
        </w:rPr>
        <w:t>)</w:t>
      </w:r>
      <w:r w:rsidRPr="00CE4D32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 </w:t>
      </w:r>
      <w:r w:rsidR="00CE4D32" w:rsidRPr="00CE4D32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 </w:t>
      </w:r>
      <w:r w:rsidRPr="00D76142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I Ju, </w:t>
      </w:r>
      <w:r w:rsidRPr="00D76142">
        <w:rPr>
          <w:rFonts w:ascii="Calibri" w:eastAsia="Times New Roman" w:hAnsi="Calibri" w:cs="Times New Roman"/>
          <w:sz w:val="24"/>
          <w:szCs w:val="24"/>
          <w:lang w:val="en-GB"/>
        </w:rPr>
        <w:t xml:space="preserve">Korean translation of </w:t>
      </w:r>
      <w:r w:rsidRPr="00D76142">
        <w:rPr>
          <w:rFonts w:ascii="Calibri" w:eastAsia="Times New Roman" w:hAnsi="Calibri" w:cs="Times New Roman"/>
          <w:i/>
          <w:sz w:val="24"/>
          <w:szCs w:val="24"/>
          <w:lang w:val="en-GB"/>
        </w:rPr>
        <w:t>Migration</w:t>
      </w:r>
      <w:r w:rsidR="00043F18" w:rsidRPr="00D76142">
        <w:rPr>
          <w:rFonts w:ascii="Calibri" w:eastAsia="Times New Roman" w:hAnsi="Calibri" w:cs="Times New Roman"/>
          <w:sz w:val="24"/>
          <w:szCs w:val="24"/>
          <w:lang w:val="en-GB"/>
        </w:rPr>
        <w:t>, 1</w:t>
      </w:r>
      <w:r w:rsidR="00043F18" w:rsidRPr="00D76142">
        <w:rPr>
          <w:rFonts w:ascii="Calibri" w:eastAsia="Times New Roman" w:hAnsi="Calibri" w:cs="Times New Roman"/>
          <w:sz w:val="24"/>
          <w:szCs w:val="24"/>
          <w:vertAlign w:val="superscript"/>
          <w:lang w:val="en-GB"/>
        </w:rPr>
        <w:t>st</w:t>
      </w:r>
      <w:r w:rsidR="00043F18" w:rsidRPr="00D76142">
        <w:rPr>
          <w:rFonts w:ascii="Calibri" w:eastAsia="Times New Roman" w:hAnsi="Calibri" w:cs="Times New Roman"/>
          <w:sz w:val="24"/>
          <w:szCs w:val="24"/>
          <w:lang w:val="en-GB"/>
        </w:rPr>
        <w:t xml:space="preserve"> edition</w:t>
      </w:r>
      <w:r w:rsidR="009A6A16" w:rsidRPr="00D76142">
        <w:rPr>
          <w:rFonts w:ascii="Calibri" w:eastAsia="Times New Roman" w:hAnsi="Calibri" w:cs="Times New Roman"/>
          <w:sz w:val="24"/>
          <w:szCs w:val="24"/>
          <w:lang w:val="en-GB"/>
        </w:rPr>
        <w:t xml:space="preserve">. Seoul: </w:t>
      </w:r>
      <w:proofErr w:type="spellStart"/>
      <w:r w:rsidRPr="00D76142">
        <w:rPr>
          <w:rFonts w:ascii="Calibri" w:eastAsia="Times New Roman" w:hAnsi="Calibri" w:cs="Times New Roman"/>
          <w:sz w:val="24"/>
          <w:szCs w:val="24"/>
          <w:lang w:val="en-GB"/>
        </w:rPr>
        <w:t>Purungil</w:t>
      </w:r>
      <w:proofErr w:type="spellEnd"/>
      <w:r w:rsidRPr="00D76142">
        <w:rPr>
          <w:rFonts w:ascii="Calibri" w:eastAsia="Times New Roman" w:hAnsi="Calibri" w:cs="Times New Roman"/>
          <w:sz w:val="24"/>
          <w:szCs w:val="24"/>
          <w:lang w:val="en-GB"/>
        </w:rPr>
        <w:t xml:space="preserve"> Book Publishers, </w:t>
      </w:r>
      <w:r w:rsidR="00043F18" w:rsidRPr="00D76142">
        <w:rPr>
          <w:rFonts w:ascii="Calibri" w:eastAsia="Times New Roman" w:hAnsi="Calibri" w:cs="Times New Roman"/>
          <w:sz w:val="24"/>
          <w:szCs w:val="24"/>
          <w:lang w:val="en-GB"/>
        </w:rPr>
        <w:t xml:space="preserve">now </w:t>
      </w:r>
      <w:r w:rsidR="009A6A16" w:rsidRPr="00D76142">
        <w:rPr>
          <w:rFonts w:ascii="Calibri" w:eastAsia="Times New Roman" w:hAnsi="Calibri" w:cs="Times New Roman"/>
          <w:sz w:val="24"/>
          <w:szCs w:val="24"/>
          <w:lang w:val="en-GB"/>
        </w:rPr>
        <w:t xml:space="preserve">in </w:t>
      </w:r>
      <w:r w:rsidRPr="00D76142">
        <w:rPr>
          <w:rFonts w:ascii="Calibri" w:eastAsia="Times New Roman" w:hAnsi="Calibri" w:cs="Times New Roman"/>
          <w:sz w:val="24"/>
          <w:szCs w:val="24"/>
          <w:lang w:val="en-GB"/>
        </w:rPr>
        <w:t>second printing (first printing sold-out)</w:t>
      </w:r>
    </w:p>
    <w:p w14:paraId="1B8FB829" w14:textId="77777777" w:rsidR="00125D19" w:rsidRPr="00D76142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398B84F" w14:textId="155E43D4" w:rsidR="00125D19" w:rsidRPr="00917ECD" w:rsidRDefault="00125D19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(2012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a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)</w:t>
      </w:r>
      <w:r w:rsidRPr="00CE4D32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 </w:t>
      </w:r>
      <w:r w:rsidR="00CE4D32" w:rsidRPr="00CE4D32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Migrazioni</w:t>
      </w:r>
      <w:proofErr w:type="spellEnd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, Italian translation of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Migration, </w:t>
      </w:r>
      <w:r w:rsidR="00043F18" w:rsidRPr="00917ECD">
        <w:rPr>
          <w:rFonts w:ascii="Calibri" w:eastAsia="Times New Roman" w:hAnsi="Calibri" w:cs="Times New Roman"/>
          <w:sz w:val="24"/>
          <w:szCs w:val="24"/>
          <w:lang w:val="en-GB"/>
        </w:rPr>
        <w:t>1</w:t>
      </w:r>
      <w:r w:rsidR="00043F18" w:rsidRPr="00917ECD">
        <w:rPr>
          <w:rFonts w:ascii="Calibri" w:eastAsia="Times New Roman" w:hAnsi="Calibri" w:cs="Times New Roman"/>
          <w:sz w:val="24"/>
          <w:szCs w:val="24"/>
          <w:vertAlign w:val="superscript"/>
          <w:lang w:val="en-GB"/>
        </w:rPr>
        <w:t>st</w:t>
      </w:r>
      <w:r w:rsidR="00043F18"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edition</w:t>
      </w:r>
      <w:r w:rsidR="009A6A16" w:rsidRPr="00917ECD">
        <w:rPr>
          <w:rFonts w:ascii="Calibri" w:eastAsia="Times New Roman" w:hAnsi="Calibri" w:cs="Times New Roman"/>
          <w:sz w:val="24"/>
          <w:szCs w:val="24"/>
          <w:lang w:val="en-GB"/>
        </w:rPr>
        <w:t>. Rome:</w:t>
      </w:r>
      <w:r w:rsidR="00043F18"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Carocci publishers.</w:t>
      </w:r>
    </w:p>
    <w:p w14:paraId="44E3B07A" w14:textId="77777777" w:rsid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6DF602DF" w14:textId="08697DE0" w:rsidR="001379E7" w:rsidRPr="00917ECD" w:rsidRDefault="00125D19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(2010</w:t>
      </w:r>
      <w:r w:rsidR="001379E7" w:rsidRPr="00917ECD">
        <w:rPr>
          <w:rFonts w:ascii="Calibri" w:eastAsia="Times New Roman" w:hAnsi="Calibri" w:cs="Times New Roman"/>
          <w:sz w:val="24"/>
          <w:szCs w:val="24"/>
          <w:lang w:val="en-GB"/>
        </w:rPr>
        <w:t>a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)</w:t>
      </w:r>
      <w:r w:rsidRPr="00CE4D32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 </w:t>
      </w:r>
      <w:r w:rsidR="00CE4D32" w:rsidRPr="00CE4D32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Migration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(part of the Key ideas in Geography series), New York and London: </w:t>
      </w:r>
    </w:p>
    <w:p w14:paraId="11D91AF4" w14:textId="77777777" w:rsidR="00125D19" w:rsidRPr="00917ECD" w:rsidRDefault="00125D19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Routledge. </w:t>
      </w:r>
    </w:p>
    <w:p w14:paraId="50EBB285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D2C74C6" w14:textId="77777777" w:rsidR="00125D19" w:rsidRPr="00917ECD" w:rsidRDefault="00125D19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917ECD">
        <w:rPr>
          <w:rFonts w:ascii="Calibri" w:eastAsia="Times New Roman" w:hAnsi="Calibri" w:cs="Times New Roman"/>
          <w:sz w:val="24"/>
          <w:szCs w:val="24"/>
        </w:rPr>
        <w:t xml:space="preserve">Reviewed at ‘Author Meets Critics’ session on </w:t>
      </w:r>
      <w:r w:rsidRPr="00917ECD">
        <w:rPr>
          <w:rFonts w:ascii="Calibri" w:eastAsia="Times New Roman" w:hAnsi="Calibri" w:cs="Times New Roman"/>
          <w:i/>
          <w:sz w:val="24"/>
          <w:szCs w:val="24"/>
        </w:rPr>
        <w:t>Migration</w:t>
      </w:r>
      <w:r w:rsidRPr="00917ECD">
        <w:rPr>
          <w:rFonts w:ascii="Calibri" w:eastAsia="Times New Roman" w:hAnsi="Calibri" w:cs="Times New Roman"/>
          <w:sz w:val="24"/>
          <w:szCs w:val="24"/>
        </w:rPr>
        <w:t xml:space="preserve">, 2010 Annual AAG conference, </w:t>
      </w:r>
    </w:p>
    <w:p w14:paraId="2D88D5AE" w14:textId="77777777" w:rsidR="00125D19" w:rsidRPr="00917ECD" w:rsidRDefault="00125D19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917ECD">
        <w:rPr>
          <w:rFonts w:ascii="Calibri" w:eastAsia="Times New Roman" w:hAnsi="Calibri" w:cs="Times New Roman"/>
          <w:sz w:val="24"/>
          <w:szCs w:val="24"/>
        </w:rPr>
        <w:t>Washington, April 17</w:t>
      </w:r>
    </w:p>
    <w:p w14:paraId="757A3086" w14:textId="77777777" w:rsidR="00125D19" w:rsidRPr="00917ECD" w:rsidRDefault="00125D19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917ECD">
        <w:rPr>
          <w:rFonts w:ascii="Calibri" w:eastAsia="Times New Roman" w:hAnsi="Calibri" w:cs="Times New Roman"/>
          <w:sz w:val="24"/>
          <w:szCs w:val="24"/>
        </w:rPr>
        <w:t xml:space="preserve">Reviewed in the </w:t>
      </w:r>
      <w:r w:rsidRPr="00917ECD">
        <w:rPr>
          <w:rFonts w:ascii="Calibri" w:eastAsia="Times New Roman" w:hAnsi="Calibri" w:cs="Times New Roman"/>
          <w:i/>
          <w:sz w:val="24"/>
          <w:szCs w:val="24"/>
        </w:rPr>
        <w:t>Journal of International Migration &amp; Integration</w:t>
      </w:r>
      <w:r w:rsidRPr="00917ECD">
        <w:rPr>
          <w:rFonts w:ascii="Calibri" w:eastAsia="Times New Roman" w:hAnsi="Calibri" w:cs="Times New Roman"/>
          <w:sz w:val="24"/>
          <w:szCs w:val="24"/>
        </w:rPr>
        <w:t>, 12:217–218, 2011.</w:t>
      </w:r>
    </w:p>
    <w:p w14:paraId="6BA48D59" w14:textId="77777777" w:rsidR="00125D19" w:rsidRPr="00917ECD" w:rsidRDefault="00125D19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917ECD">
        <w:rPr>
          <w:rFonts w:ascii="Calibri" w:eastAsia="Times New Roman" w:hAnsi="Calibri" w:cs="Times New Roman"/>
          <w:sz w:val="24"/>
          <w:szCs w:val="24"/>
        </w:rPr>
        <w:t xml:space="preserve">Reviewed in the </w:t>
      </w:r>
      <w:r w:rsidRPr="00917ECD">
        <w:rPr>
          <w:rFonts w:ascii="Calibri" w:eastAsia="Times New Roman" w:hAnsi="Calibri" w:cs="Times New Roman"/>
          <w:i/>
          <w:sz w:val="24"/>
          <w:szCs w:val="24"/>
        </w:rPr>
        <w:t>Journal of Ethnic and Migration Studies</w:t>
      </w:r>
      <w:r w:rsidRPr="00917ECD">
        <w:rPr>
          <w:rFonts w:ascii="Calibri" w:eastAsia="Times New Roman" w:hAnsi="Calibri" w:cs="Times New Roman"/>
          <w:sz w:val="24"/>
          <w:szCs w:val="24"/>
        </w:rPr>
        <w:t>, 2011</w:t>
      </w:r>
    </w:p>
    <w:p w14:paraId="22CF7529" w14:textId="4BBF6F1E" w:rsidR="00125D19" w:rsidRPr="00917ECD" w:rsidRDefault="00125D19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917ECD">
        <w:rPr>
          <w:rFonts w:ascii="Calibri" w:eastAsia="Times New Roman" w:hAnsi="Calibri" w:cs="Times New Roman"/>
          <w:sz w:val="24"/>
          <w:szCs w:val="24"/>
        </w:rPr>
        <w:t xml:space="preserve">Reviewed in the </w:t>
      </w:r>
      <w:r w:rsidRPr="00917ECD">
        <w:rPr>
          <w:rFonts w:ascii="Calibri" w:eastAsia="Times New Roman" w:hAnsi="Calibri" w:cs="Times New Roman"/>
          <w:i/>
          <w:sz w:val="24"/>
          <w:szCs w:val="24"/>
        </w:rPr>
        <w:t>Scottish Geographical Journal</w:t>
      </w:r>
      <w:r w:rsidRPr="00917ECD">
        <w:rPr>
          <w:rFonts w:ascii="Calibri" w:eastAsia="Times New Roman" w:hAnsi="Calibri" w:cs="Times New Roman"/>
          <w:sz w:val="24"/>
          <w:szCs w:val="24"/>
        </w:rPr>
        <w:t xml:space="preserve">, 2011, 127, 4: 336-337. </w:t>
      </w:r>
    </w:p>
    <w:p w14:paraId="0A16B5A2" w14:textId="2993FDD9" w:rsidR="00D94C1C" w:rsidRPr="00917ECD" w:rsidRDefault="00D94C1C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</w:rPr>
      </w:pPr>
      <w:r w:rsidRPr="00917ECD">
        <w:rPr>
          <w:rFonts w:ascii="Calibri" w:eastAsia="Times New Roman" w:hAnsi="Calibri" w:cs="Times New Roman"/>
          <w:sz w:val="24"/>
          <w:szCs w:val="24"/>
        </w:rPr>
        <w:t xml:space="preserve">Reviewed (in French) in </w:t>
      </w:r>
      <w:proofErr w:type="spellStart"/>
      <w:r w:rsidRPr="00917ECD">
        <w:rPr>
          <w:rFonts w:ascii="Calibri" w:eastAsia="Times New Roman" w:hAnsi="Calibri" w:cs="Times New Roman"/>
          <w:i/>
          <w:iCs/>
          <w:sz w:val="24"/>
          <w:szCs w:val="24"/>
        </w:rPr>
        <w:t>Spirale</w:t>
      </w:r>
      <w:proofErr w:type="spellEnd"/>
      <w:r w:rsidRPr="00917ECD">
        <w:rPr>
          <w:rFonts w:ascii="Calibri" w:eastAsia="Times New Roman" w:hAnsi="Calibri" w:cs="Times New Roman"/>
          <w:sz w:val="24"/>
          <w:szCs w:val="24"/>
        </w:rPr>
        <w:t>, 2011. Number 237, Summer</w:t>
      </w:r>
    </w:p>
    <w:p w14:paraId="0BCE7A0B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BA133CB" w14:textId="54C6C4B0" w:rsidR="00125D19" w:rsidRPr="00CE4D32" w:rsidRDefault="00AD178D" w:rsidP="00917ECD">
      <w:pPr>
        <w:pStyle w:val="ListParagraph"/>
        <w:numPr>
          <w:ilvl w:val="0"/>
          <w:numId w:val="32"/>
        </w:numPr>
        <w:spacing w:after="0" w:line="240" w:lineRule="auto"/>
        <w:jc w:val="both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(2004a) </w:t>
      </w:r>
      <w:proofErr w:type="spellStart"/>
      <w:r w:rsidR="00CE4D32">
        <w:rPr>
          <w:rFonts w:ascii="Calibri" w:eastAsia="Times New Roman" w:hAnsi="Calibri" w:cs="Times New Roman"/>
          <w:sz w:val="24"/>
          <w:szCs w:val="24"/>
          <w:lang w:val="en-GB"/>
        </w:rPr>
        <w:t>Castree</w:t>
      </w:r>
      <w:proofErr w:type="spellEnd"/>
      <w:r w:rsidR="00CE4D32">
        <w:rPr>
          <w:rFonts w:ascii="Calibri" w:eastAsia="Times New Roman" w:hAnsi="Calibri" w:cs="Times New Roman"/>
          <w:sz w:val="24"/>
          <w:szCs w:val="24"/>
          <w:lang w:val="en-GB"/>
        </w:rPr>
        <w:t xml:space="preserve">, N., Coe, N., Ward, K., and </w:t>
      </w:r>
      <w:r w:rsidR="00CE4D32" w:rsidRPr="00CE4D32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</w:t>
      </w:r>
      <w:r w:rsidR="00CE4D32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="00125D19"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Spaces of </w:t>
      </w:r>
      <w:r w:rsidR="00125D19" w:rsidRPr="00CE4D32">
        <w:rPr>
          <w:rFonts w:ascii="Calibri" w:eastAsia="Times New Roman" w:hAnsi="Calibri" w:cs="Times New Roman"/>
          <w:i/>
          <w:sz w:val="24"/>
          <w:szCs w:val="24"/>
          <w:lang w:val="en-GB"/>
        </w:rPr>
        <w:t>work: global capitalism and geographies of labour</w:t>
      </w:r>
      <w:r w:rsidR="00125D19" w:rsidRPr="00CE4D32">
        <w:rPr>
          <w:rFonts w:ascii="Calibri" w:eastAsia="Times New Roman" w:hAnsi="Calibri" w:cs="Times New Roman"/>
          <w:sz w:val="24"/>
          <w:szCs w:val="24"/>
          <w:lang w:val="en-GB"/>
        </w:rPr>
        <w:t xml:space="preserve">, London: Sage. </w:t>
      </w:r>
    </w:p>
    <w:p w14:paraId="024CCADE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70F4B23" w14:textId="55B2300C" w:rsidR="00125D19" w:rsidRPr="00917ECD" w:rsidRDefault="00125D19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lastRenderedPageBreak/>
        <w:t>(1999</w:t>
      </w:r>
      <w:r w:rsidR="00AD178D" w:rsidRPr="00917ECD">
        <w:rPr>
          <w:rFonts w:ascii="Calibri" w:eastAsia="Times New Roman" w:hAnsi="Calibri" w:cs="Times New Roman"/>
          <w:sz w:val="24"/>
          <w:szCs w:val="24"/>
          <w:lang w:val="en-GB"/>
        </w:rPr>
        <w:t>a</w:t>
      </w:r>
      <w:r w:rsidR="00231F0A"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proofErr w:type="spellStart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Chivallon</w:t>
      </w:r>
      <w:proofErr w:type="spellEnd"/>
      <w:r w:rsidR="00A81610">
        <w:rPr>
          <w:rFonts w:ascii="Calibri" w:eastAsia="Times New Roman" w:hAnsi="Calibri" w:cs="Times New Roman"/>
          <w:sz w:val="24"/>
          <w:szCs w:val="24"/>
          <w:lang w:val="en-GB"/>
        </w:rPr>
        <w:t xml:space="preserve">, C.,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Ragouet</w:t>
      </w:r>
      <w:r w:rsidR="00A81610">
        <w:rPr>
          <w:rFonts w:ascii="Calibri" w:eastAsia="Times New Roman" w:hAnsi="Calibri" w:cs="Times New Roman"/>
          <w:sz w:val="24"/>
          <w:szCs w:val="24"/>
          <w:lang w:val="en-GB"/>
        </w:rPr>
        <w:t xml:space="preserve">, P, and </w:t>
      </w:r>
      <w:r w:rsidR="00A81610" w:rsidRPr="00A81610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</w:t>
      </w:r>
      <w:r w:rsidR="00A81610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Discours</w:t>
      </w:r>
      <w:proofErr w:type="spellEnd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scientifiques</w:t>
      </w:r>
      <w:proofErr w:type="spellEnd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et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contextes</w:t>
      </w:r>
      <w:proofErr w:type="spellEnd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culturels</w:t>
      </w:r>
      <w:proofErr w:type="spellEnd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: geographies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britanniques</w:t>
      </w:r>
      <w:proofErr w:type="spellEnd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et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françaises</w:t>
      </w:r>
      <w:proofErr w:type="spellEnd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à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l'épreuve</w:t>
      </w:r>
      <w:proofErr w:type="spellEnd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postmoderne</w:t>
      </w:r>
      <w:proofErr w:type="spellEnd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, Bordeaux/</w:t>
      </w:r>
      <w:proofErr w:type="spellStart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Talence</w:t>
      </w:r>
      <w:proofErr w:type="spellEnd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: Editions de la Maison des Sciences de </w:t>
      </w:r>
      <w:proofErr w:type="spellStart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l’Homme</w:t>
      </w:r>
      <w:proofErr w:type="spellEnd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d’Aquitaine. </w:t>
      </w:r>
    </w:p>
    <w:p w14:paraId="00C2692B" w14:textId="77777777" w:rsidR="00125D19" w:rsidRPr="00125D19" w:rsidRDefault="00125D19" w:rsidP="00125D19">
      <w:pPr>
        <w:spacing w:after="0" w:line="240" w:lineRule="auto"/>
        <w:ind w:left="1440" w:hanging="1440"/>
        <w:jc w:val="both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D494CDF" w14:textId="77777777" w:rsidR="00125D19" w:rsidRPr="00125D19" w:rsidRDefault="00125D19" w:rsidP="00125D19">
      <w:pPr>
        <w:spacing w:after="0" w:line="240" w:lineRule="auto"/>
        <w:ind w:left="1440" w:hanging="1440"/>
        <w:jc w:val="both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016CDF8" w14:textId="5C6D47A1" w:rsid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  <w:r w:rsidRPr="001635B8"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  <w:t>Articles</w:t>
      </w:r>
    </w:p>
    <w:p w14:paraId="6761C999" w14:textId="2D7FD1D1" w:rsidR="00BC17D1" w:rsidRDefault="00BC17D1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674B4843" w14:textId="54903D35" w:rsidR="00BB4E66" w:rsidRPr="00BB4E66" w:rsidRDefault="00BB4E66" w:rsidP="00BB4E6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BB4E66">
        <w:rPr>
          <w:rFonts w:ascii="Calibri" w:eastAsia="Times New Roman" w:hAnsi="Calibri" w:cs="Times New Roman"/>
          <w:bCs/>
          <w:sz w:val="24"/>
          <w:szCs w:val="24"/>
        </w:rPr>
        <w:t xml:space="preserve">(2026) </w:t>
      </w:r>
      <w:r w:rsidRPr="00BB4E66">
        <w:rPr>
          <w:rFonts w:ascii="Calibri" w:eastAsia="Times New Roman" w:hAnsi="Calibri" w:cs="Times New Roman"/>
          <w:b/>
          <w:sz w:val="24"/>
          <w:szCs w:val="24"/>
        </w:rPr>
        <w:t>Samers, M</w:t>
      </w:r>
      <w:r w:rsidRPr="00BB4E66">
        <w:rPr>
          <w:rFonts w:ascii="Calibri" w:eastAsia="Times New Roman" w:hAnsi="Calibri" w:cs="Times New Roman"/>
          <w:bCs/>
          <w:sz w:val="24"/>
          <w:szCs w:val="24"/>
        </w:rPr>
        <w:t>.</w:t>
      </w:r>
      <w:bookmarkStart w:id="1" w:name="_Hlk193831439"/>
      <w:r w:rsidRPr="00BB4E66">
        <w:rPr>
          <w:rFonts w:ascii="Times New Roman" w:hAnsi="Times New Roman" w:cs="Times New Roman"/>
          <w:bCs/>
          <w:kern w:val="2"/>
          <w:sz w:val="24"/>
          <w:szCs w:val="24"/>
          <w14:ligatures w14:val="standardContextual"/>
        </w:rPr>
        <w:t xml:space="preserve"> </w:t>
      </w:r>
      <w:r w:rsidRPr="00BB4E66">
        <w:rPr>
          <w:rFonts w:ascii="Calibri" w:eastAsia="Times New Roman" w:hAnsi="Calibri" w:cs="Times New Roman"/>
          <w:bCs/>
          <w:sz w:val="24"/>
          <w:szCs w:val="24"/>
        </w:rPr>
        <w:t xml:space="preserve">“New York City has reached its capacity”: asylum, housing, and the </w:t>
      </w:r>
    </w:p>
    <w:p w14:paraId="4E202EF2" w14:textId="6BF3AAFF" w:rsidR="00BB4E66" w:rsidRPr="00BB4E66" w:rsidRDefault="00BB4E66" w:rsidP="00BB4E66">
      <w:pPr>
        <w:pStyle w:val="ListParagraph"/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BB4E66">
        <w:rPr>
          <w:rFonts w:ascii="Calibri" w:eastAsia="Times New Roman" w:hAnsi="Calibri" w:cs="Times New Roman"/>
          <w:bCs/>
          <w:sz w:val="24"/>
          <w:szCs w:val="24"/>
        </w:rPr>
        <w:t xml:space="preserve">conjuring of a migrant crisis, </w:t>
      </w:r>
      <w:bookmarkEnd w:id="1"/>
      <w:r w:rsidRPr="00BB4E66">
        <w:rPr>
          <w:rFonts w:ascii="Calibri" w:eastAsia="Times New Roman" w:hAnsi="Calibri" w:cs="Times New Roman"/>
          <w:bCs/>
          <w:i/>
          <w:iCs/>
          <w:sz w:val="24"/>
          <w:szCs w:val="24"/>
        </w:rPr>
        <w:t>Human Geography</w:t>
      </w:r>
      <w:r>
        <w:rPr>
          <w:rFonts w:ascii="Calibri" w:eastAsia="Times New Roman" w:hAnsi="Calibri" w:cs="Times New Roman"/>
          <w:bCs/>
          <w:sz w:val="24"/>
          <w:szCs w:val="24"/>
        </w:rPr>
        <w:t xml:space="preserve">, first published on-line September 22. </w:t>
      </w:r>
    </w:p>
    <w:p w14:paraId="7FB53F53" w14:textId="77777777" w:rsidR="00BB4E66" w:rsidRDefault="00BB4E66" w:rsidP="00BB4E66">
      <w:pPr>
        <w:pStyle w:val="ListParagraph"/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4FD8333" w14:textId="70156449" w:rsidR="008F3B7B" w:rsidRDefault="008F3B7B" w:rsidP="008F3B7B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F3B7B">
        <w:rPr>
          <w:rFonts w:ascii="Calibri" w:eastAsia="Times New Roman" w:hAnsi="Calibri" w:cs="Times New Roman"/>
          <w:sz w:val="24"/>
          <w:szCs w:val="24"/>
          <w:lang w:val="en-GB"/>
        </w:rPr>
        <w:t>(2024</w:t>
      </w:r>
      <w:r w:rsidR="00CE4D32">
        <w:rPr>
          <w:rFonts w:ascii="Calibri" w:eastAsia="Times New Roman" w:hAnsi="Calibri" w:cs="Times New Roman"/>
          <w:sz w:val="24"/>
          <w:szCs w:val="24"/>
          <w:lang w:val="en-GB"/>
        </w:rPr>
        <w:t>e</w:t>
      </w:r>
      <w:r w:rsidRPr="008F3B7B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Pr="008F3B7B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M.,</w:t>
      </w:r>
      <w:r w:rsidRPr="008F3B7B">
        <w:rPr>
          <w:rFonts w:ascii="Calibri" w:eastAsia="Times New Roman" w:hAnsi="Calibri" w:cs="Times New Roman"/>
          <w:sz w:val="24"/>
          <w:szCs w:val="24"/>
          <w:lang w:val="en-GB"/>
        </w:rPr>
        <w:t xml:space="preserve"> and He</w:t>
      </w:r>
      <w:r w:rsidR="00A81610">
        <w:rPr>
          <w:rFonts w:ascii="Calibri" w:eastAsia="Times New Roman" w:hAnsi="Calibri" w:cs="Times New Roman"/>
          <w:sz w:val="24"/>
          <w:szCs w:val="24"/>
          <w:lang w:val="en-GB"/>
        </w:rPr>
        <w:t>, Y.</w:t>
      </w:r>
      <w:r w:rsidRPr="008F3B7B">
        <w:rPr>
          <w:rFonts w:ascii="Calibri" w:eastAsia="Times New Roman" w:hAnsi="Calibri" w:cs="Times New Roman"/>
          <w:sz w:val="24"/>
          <w:szCs w:val="24"/>
          <w:lang w:val="en-GB"/>
        </w:rPr>
        <w:t xml:space="preserve"> “A combinatory approach to understanding the relationship between artificial intelligence and financial </w:t>
      </w:r>
      <w:proofErr w:type="spellStart"/>
      <w:r w:rsidRPr="008F3B7B">
        <w:rPr>
          <w:rFonts w:ascii="Calibri" w:eastAsia="Times New Roman" w:hAnsi="Calibri" w:cs="Times New Roman"/>
          <w:sz w:val="24"/>
          <w:szCs w:val="24"/>
          <w:lang w:val="en-GB"/>
        </w:rPr>
        <w:t>labor</w:t>
      </w:r>
      <w:proofErr w:type="spellEnd"/>
      <w:r w:rsidRPr="008F3B7B">
        <w:rPr>
          <w:rFonts w:ascii="Calibri" w:eastAsia="Times New Roman" w:hAnsi="Calibri" w:cs="Times New Roman"/>
          <w:sz w:val="24"/>
          <w:szCs w:val="24"/>
          <w:lang w:val="en-GB"/>
        </w:rPr>
        <w:t xml:space="preserve"> markets</w:t>
      </w:r>
      <w:r w:rsidR="00EB3160">
        <w:rPr>
          <w:rFonts w:ascii="Calibri" w:eastAsia="Times New Roman" w:hAnsi="Calibri" w:cs="Times New Roman"/>
          <w:sz w:val="24"/>
          <w:szCs w:val="24"/>
          <w:lang w:val="en-GB"/>
        </w:rPr>
        <w:t>”</w:t>
      </w:r>
      <w:r w:rsidRPr="008F3B7B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Pr="008F3B7B"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  <w:t>Finance and Space</w:t>
      </w:r>
      <w:r w:rsidRPr="008F3B7B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="00FA3934">
        <w:rPr>
          <w:rFonts w:ascii="Calibri" w:eastAsia="Times New Roman" w:hAnsi="Calibri" w:cs="Times New Roman"/>
          <w:sz w:val="24"/>
          <w:szCs w:val="24"/>
          <w:lang w:val="en-GB"/>
        </w:rPr>
        <w:t>1,1: 200-220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.</w:t>
      </w:r>
    </w:p>
    <w:p w14:paraId="614A996F" w14:textId="77777777" w:rsidR="008F3B7B" w:rsidRPr="008F3B7B" w:rsidRDefault="008F3B7B" w:rsidP="008F3B7B">
      <w:pPr>
        <w:pStyle w:val="ListParagraph"/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D7991CD" w14:textId="1A80EBEB" w:rsidR="00BC17D1" w:rsidRPr="00A65BDF" w:rsidRDefault="00BC17D1" w:rsidP="00A65BDF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(202</w:t>
      </w:r>
      <w:r w:rsidR="00774167" w:rsidRPr="00917ECD">
        <w:rPr>
          <w:rFonts w:ascii="Calibri" w:eastAsia="Times New Roman" w:hAnsi="Calibri" w:cs="Times New Roman"/>
          <w:sz w:val="24"/>
          <w:szCs w:val="24"/>
          <w:lang w:val="en-GB"/>
        </w:rPr>
        <w:t>3</w:t>
      </w:r>
      <w:r w:rsidR="00CE4D32">
        <w:rPr>
          <w:rFonts w:ascii="Calibri" w:eastAsia="Times New Roman" w:hAnsi="Calibri" w:cs="Times New Roman"/>
          <w:sz w:val="24"/>
          <w:szCs w:val="24"/>
          <w:lang w:val="en-GB"/>
        </w:rPr>
        <w:t>a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A65BDF" w:rsidRPr="008F3B7B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</w:t>
      </w:r>
      <w:r w:rsidR="00A65BDF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“Do welfare policies matter for immigrant entrepreneurship? An analysis in the </w:t>
      </w:r>
      <w:r w:rsidRPr="00A65BDF">
        <w:rPr>
          <w:rFonts w:ascii="Calibri" w:eastAsia="Times New Roman" w:hAnsi="Calibri" w:cs="Times New Roman"/>
          <w:sz w:val="24"/>
          <w:szCs w:val="24"/>
          <w:lang w:val="en-GB"/>
        </w:rPr>
        <w:t xml:space="preserve">context of France”, </w:t>
      </w:r>
      <w:r w:rsidRPr="00A65BDF"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  <w:t>International Migration</w:t>
      </w:r>
      <w:r w:rsidRPr="00A65BDF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="00774167" w:rsidRPr="00A65BDF">
        <w:rPr>
          <w:rFonts w:ascii="Calibri" w:eastAsia="Times New Roman" w:hAnsi="Calibri" w:cs="Times New Roman"/>
          <w:sz w:val="24"/>
          <w:szCs w:val="24"/>
          <w:lang w:val="en-GB"/>
        </w:rPr>
        <w:t>61, 2: 48-66</w:t>
      </w:r>
    </w:p>
    <w:p w14:paraId="2D97B80F" w14:textId="77777777" w:rsidR="00C463CD" w:rsidRDefault="00C463CD" w:rsidP="00C463C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24DB913" w14:textId="69173B71" w:rsidR="00826A14" w:rsidRPr="00917ECD" w:rsidRDefault="00C463CD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917ECD">
        <w:rPr>
          <w:rFonts w:ascii="Calibri" w:eastAsia="Times New Roman" w:hAnsi="Calibri" w:cs="Times New Roman"/>
          <w:sz w:val="24"/>
          <w:szCs w:val="24"/>
        </w:rPr>
        <w:t>(2021</w:t>
      </w:r>
      <w:r w:rsidR="00665502">
        <w:rPr>
          <w:rFonts w:ascii="Calibri" w:eastAsia="Times New Roman" w:hAnsi="Calibri" w:cs="Times New Roman"/>
          <w:sz w:val="24"/>
          <w:szCs w:val="24"/>
        </w:rPr>
        <w:t>b</w:t>
      </w:r>
      <w:r w:rsidRPr="00917ECD">
        <w:rPr>
          <w:rFonts w:ascii="Calibri" w:eastAsia="Times New Roman" w:hAnsi="Calibri" w:cs="Times New Roman"/>
          <w:sz w:val="24"/>
          <w:szCs w:val="24"/>
        </w:rPr>
        <w:t xml:space="preserve">) </w:t>
      </w:r>
      <w:r w:rsidR="00A65BDF" w:rsidRPr="008F3B7B">
        <w:rPr>
          <w:rFonts w:ascii="Calibri" w:eastAsia="Times New Roman" w:hAnsi="Calibri" w:cs="Times New Roman"/>
          <w:b/>
          <w:bCs/>
          <w:sz w:val="24"/>
          <w:szCs w:val="24"/>
        </w:rPr>
        <w:t>Samers, M.</w:t>
      </w:r>
      <w:r w:rsidR="00A65BDF"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</w:rPr>
        <w:t xml:space="preserve">“Futurological fodder: on communicating the future of artificial intelligence, robotics, and employment”, </w:t>
      </w:r>
      <w:r w:rsidRPr="00917ECD">
        <w:rPr>
          <w:rFonts w:ascii="Calibri" w:eastAsia="Times New Roman" w:hAnsi="Calibri" w:cs="Times New Roman"/>
          <w:i/>
          <w:iCs/>
          <w:sz w:val="24"/>
          <w:szCs w:val="24"/>
        </w:rPr>
        <w:t>Space and Polity</w:t>
      </w:r>
      <w:r w:rsidRPr="00917ECD">
        <w:rPr>
          <w:rFonts w:ascii="Calibri" w:eastAsia="Times New Roman" w:hAnsi="Calibri" w:cs="Times New Roman"/>
          <w:sz w:val="24"/>
          <w:szCs w:val="24"/>
        </w:rPr>
        <w:t xml:space="preserve">, </w:t>
      </w:r>
      <w:r w:rsidR="00A5299F" w:rsidRPr="00917ECD">
        <w:rPr>
          <w:rFonts w:ascii="Calibri" w:eastAsia="Times New Roman" w:hAnsi="Calibri" w:cs="Times New Roman"/>
          <w:sz w:val="24"/>
          <w:szCs w:val="24"/>
        </w:rPr>
        <w:t>25, 2: 237-256</w:t>
      </w:r>
    </w:p>
    <w:p w14:paraId="4182DBCE" w14:textId="77777777" w:rsidR="00A5299F" w:rsidRDefault="00A5299F" w:rsidP="00A5299F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0C854DA4" w14:textId="12726577" w:rsidR="00FF310A" w:rsidRPr="00D76142" w:rsidRDefault="00826A14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D76142">
        <w:rPr>
          <w:rFonts w:ascii="Calibri" w:eastAsia="Times New Roman" w:hAnsi="Calibri" w:cs="Times New Roman"/>
          <w:bCs/>
          <w:sz w:val="24"/>
          <w:szCs w:val="24"/>
        </w:rPr>
        <w:t>(202</w:t>
      </w:r>
      <w:r w:rsidR="00C463CD" w:rsidRPr="00D76142">
        <w:rPr>
          <w:rFonts w:ascii="Calibri" w:eastAsia="Times New Roman" w:hAnsi="Calibri" w:cs="Times New Roman"/>
          <w:bCs/>
          <w:sz w:val="24"/>
          <w:szCs w:val="24"/>
        </w:rPr>
        <w:t>1</w:t>
      </w:r>
      <w:r w:rsidR="00665502">
        <w:rPr>
          <w:rFonts w:ascii="Calibri" w:eastAsia="Times New Roman" w:hAnsi="Calibri" w:cs="Times New Roman"/>
          <w:bCs/>
          <w:sz w:val="24"/>
          <w:szCs w:val="24"/>
        </w:rPr>
        <w:t>c</w:t>
      </w:r>
      <w:r w:rsidRPr="00D76142">
        <w:rPr>
          <w:rFonts w:ascii="Calibri" w:eastAsia="Times New Roman" w:hAnsi="Calibri" w:cs="Times New Roman"/>
          <w:bCs/>
          <w:sz w:val="24"/>
          <w:szCs w:val="24"/>
        </w:rPr>
        <w:t>) Karen P.Y. Lai</w:t>
      </w:r>
      <w:r w:rsidR="00A65BDF">
        <w:rPr>
          <w:rFonts w:ascii="Calibri" w:eastAsia="Times New Roman" w:hAnsi="Calibri" w:cs="Times New Roman"/>
          <w:bCs/>
          <w:sz w:val="24"/>
          <w:szCs w:val="24"/>
        </w:rPr>
        <w:t xml:space="preserve"> and </w:t>
      </w:r>
      <w:r w:rsidR="00A65BDF" w:rsidRPr="00A65BDF">
        <w:rPr>
          <w:rFonts w:ascii="Calibri" w:eastAsia="Times New Roman" w:hAnsi="Calibri" w:cs="Times New Roman"/>
          <w:b/>
          <w:sz w:val="24"/>
          <w:szCs w:val="24"/>
        </w:rPr>
        <w:t>Samers, M.</w:t>
      </w:r>
      <w:r w:rsidRPr="00D76142">
        <w:rPr>
          <w:rFonts w:ascii="Calibri" w:eastAsia="Times New Roman" w:hAnsi="Calibri" w:cs="Times New Roman"/>
          <w:bCs/>
          <w:sz w:val="24"/>
          <w:szCs w:val="24"/>
        </w:rPr>
        <w:t xml:space="preserve"> “Towards an economic geography of FinTech”, </w:t>
      </w:r>
      <w:r w:rsidRPr="00D76142">
        <w:rPr>
          <w:rFonts w:ascii="Calibri" w:eastAsia="Times New Roman" w:hAnsi="Calibri" w:cs="Times New Roman"/>
          <w:bCs/>
          <w:i/>
          <w:iCs/>
          <w:sz w:val="24"/>
          <w:szCs w:val="24"/>
        </w:rPr>
        <w:t>Progress in</w:t>
      </w:r>
      <w:r w:rsidR="00917ECD" w:rsidRPr="00D76142">
        <w:rPr>
          <w:rFonts w:ascii="Calibri" w:eastAsia="Times New Roman" w:hAnsi="Calibri" w:cs="Times New Roman"/>
          <w:bCs/>
          <w:i/>
          <w:iCs/>
          <w:sz w:val="24"/>
          <w:szCs w:val="24"/>
        </w:rPr>
        <w:t xml:space="preserve"> </w:t>
      </w:r>
      <w:r w:rsidRPr="00D76142">
        <w:rPr>
          <w:rFonts w:ascii="Calibri" w:eastAsia="Times New Roman" w:hAnsi="Calibri" w:cs="Times New Roman"/>
          <w:bCs/>
          <w:i/>
          <w:iCs/>
          <w:sz w:val="24"/>
          <w:szCs w:val="24"/>
        </w:rPr>
        <w:t>Human</w:t>
      </w:r>
      <w:r w:rsidR="00917ECD" w:rsidRPr="00D76142">
        <w:rPr>
          <w:rFonts w:ascii="Calibri" w:eastAsia="Times New Roman" w:hAnsi="Calibri" w:cs="Times New Roman"/>
          <w:bCs/>
          <w:i/>
          <w:iCs/>
          <w:sz w:val="24"/>
          <w:szCs w:val="24"/>
        </w:rPr>
        <w:t xml:space="preserve"> </w:t>
      </w:r>
      <w:r w:rsidRPr="00D76142">
        <w:rPr>
          <w:rFonts w:ascii="Calibri" w:eastAsia="Times New Roman" w:hAnsi="Calibri" w:cs="Times New Roman"/>
          <w:bCs/>
          <w:i/>
          <w:iCs/>
          <w:sz w:val="24"/>
          <w:szCs w:val="24"/>
        </w:rPr>
        <w:t>Geography</w:t>
      </w:r>
      <w:r w:rsidR="00C463CD" w:rsidRPr="00D76142">
        <w:rPr>
          <w:rFonts w:ascii="Calibri" w:eastAsia="Times New Roman" w:hAnsi="Calibri" w:cs="Times New Roman"/>
          <w:bCs/>
          <w:sz w:val="24"/>
          <w:szCs w:val="24"/>
        </w:rPr>
        <w:t>, 45, 4: 720–739</w:t>
      </w:r>
    </w:p>
    <w:p w14:paraId="34946901" w14:textId="77777777" w:rsidR="00FF310A" w:rsidRDefault="00FF310A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</w:rPr>
      </w:pPr>
    </w:p>
    <w:p w14:paraId="3C8D2368" w14:textId="249BA344" w:rsidR="00FF310A" w:rsidRPr="00917ECD" w:rsidRDefault="00FF310A" w:rsidP="00917ECD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(2021</w:t>
      </w:r>
      <w:r w:rsidR="00665502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d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) Felicitas Hillmann</w:t>
      </w:r>
      <w:r w:rsidR="00A65BDF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and </w:t>
      </w:r>
      <w:r w:rsidR="00A65BDF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“Trans-Atlantic perspectives on urban transformation and the governance of migration: Introduction to a Special Issue”,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Geographical Review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. </w:t>
      </w:r>
    </w:p>
    <w:p w14:paraId="6DE13931" w14:textId="77777777" w:rsidR="00C463CD" w:rsidRPr="00C463CD" w:rsidRDefault="00C463CD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04D999CF" w14:textId="5A0C8F7B" w:rsidR="00125D19" w:rsidRPr="00917ECD" w:rsidRDefault="00125D19" w:rsidP="00917ECD">
      <w:pPr>
        <w:pStyle w:val="ListParagraph"/>
        <w:numPr>
          <w:ilvl w:val="0"/>
          <w:numId w:val="32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917ECD">
        <w:rPr>
          <w:rFonts w:eastAsia="Times New Roman" w:cs="Times New Roman"/>
          <w:sz w:val="24"/>
          <w:szCs w:val="24"/>
        </w:rPr>
        <w:t>(2017</w:t>
      </w:r>
      <w:r w:rsidR="00D90388" w:rsidRPr="00917ECD">
        <w:rPr>
          <w:rFonts w:eastAsia="Times New Roman" w:cs="Times New Roman"/>
          <w:sz w:val="24"/>
          <w:szCs w:val="24"/>
        </w:rPr>
        <w:t>b</w:t>
      </w:r>
      <w:r w:rsidRPr="00917ECD">
        <w:rPr>
          <w:rFonts w:eastAsia="Times New Roman" w:cs="Times New Roman"/>
          <w:sz w:val="24"/>
          <w:szCs w:val="24"/>
        </w:rPr>
        <w:t xml:space="preserve">) </w:t>
      </w:r>
      <w:r w:rsidR="00A65BDF">
        <w:rPr>
          <w:rFonts w:eastAsia="Times New Roman" w:cs="Times New Roman"/>
          <w:sz w:val="24"/>
          <w:szCs w:val="24"/>
        </w:rPr>
        <w:t xml:space="preserve">Karen P.Y. Lai, and </w:t>
      </w:r>
      <w:r w:rsidR="00A65BDF">
        <w:rPr>
          <w:rFonts w:eastAsia="Times New Roman" w:cs="Times New Roman"/>
          <w:b/>
          <w:bCs/>
          <w:sz w:val="24"/>
          <w:szCs w:val="24"/>
        </w:rPr>
        <w:t xml:space="preserve">Samers, M. </w:t>
      </w:r>
      <w:r w:rsidRPr="00917ECD">
        <w:rPr>
          <w:rFonts w:eastAsia="Times New Roman" w:cs="Times New Roman"/>
          <w:sz w:val="24"/>
          <w:szCs w:val="24"/>
        </w:rPr>
        <w:t xml:space="preserve">“Conceptualizing Islamic banking and finance: Comparing Malaysia and Singapore”, </w:t>
      </w:r>
      <w:r w:rsidRPr="00917ECD">
        <w:rPr>
          <w:rFonts w:eastAsia="Times New Roman" w:cs="Times New Roman"/>
          <w:i/>
          <w:sz w:val="24"/>
          <w:szCs w:val="24"/>
        </w:rPr>
        <w:t>The Pacific Review</w:t>
      </w:r>
      <w:r w:rsidRPr="00917ECD">
        <w:rPr>
          <w:rFonts w:eastAsia="Times New Roman" w:cs="Times New Roman"/>
          <w:sz w:val="24"/>
          <w:szCs w:val="24"/>
        </w:rPr>
        <w:t>. 30, 3; 405-424</w:t>
      </w:r>
    </w:p>
    <w:p w14:paraId="2AEE4609" w14:textId="77777777" w:rsidR="00125D19" w:rsidRPr="001635B8" w:rsidRDefault="00125D19" w:rsidP="00125D1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120184B7" w14:textId="6A4B2D4F" w:rsidR="00125D19" w:rsidRPr="00917ECD" w:rsidRDefault="00D90388" w:rsidP="00917ECD">
      <w:pPr>
        <w:pStyle w:val="ListParagraph"/>
        <w:numPr>
          <w:ilvl w:val="0"/>
          <w:numId w:val="32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917ECD">
        <w:rPr>
          <w:rFonts w:eastAsia="Times New Roman" w:cs="Times New Roman"/>
          <w:sz w:val="24"/>
          <w:szCs w:val="24"/>
          <w:lang w:val="en-GB"/>
        </w:rPr>
        <w:t>(2013a</w:t>
      </w:r>
      <w:r w:rsidR="00125D19" w:rsidRPr="00917ECD">
        <w:rPr>
          <w:rFonts w:eastAsia="Times New Roman" w:cs="Times New Roman"/>
          <w:sz w:val="24"/>
          <w:szCs w:val="24"/>
          <w:lang w:val="en-GB"/>
        </w:rPr>
        <w:t>) Jane Pollard</w:t>
      </w:r>
      <w:r w:rsidR="00A65BDF">
        <w:rPr>
          <w:rFonts w:eastAsia="Times New Roman" w:cs="Times New Roman"/>
          <w:sz w:val="24"/>
          <w:szCs w:val="24"/>
          <w:lang w:val="en-GB"/>
        </w:rPr>
        <w:t xml:space="preserve">, and </w:t>
      </w:r>
      <w:r w:rsidR="00A65BDF">
        <w:rPr>
          <w:rFonts w:eastAsia="Times New Roman" w:cs="Times New Roman"/>
          <w:b/>
          <w:bCs/>
          <w:sz w:val="24"/>
          <w:szCs w:val="24"/>
          <w:lang w:val="en-GB"/>
        </w:rPr>
        <w:t xml:space="preserve">Samers, M. </w:t>
      </w:r>
      <w:r w:rsidR="00125D19" w:rsidRPr="00917ECD">
        <w:rPr>
          <w:rFonts w:eastAsia="Times New Roman" w:cs="Times New Roman"/>
          <w:sz w:val="24"/>
          <w:szCs w:val="24"/>
          <w:lang w:val="en-GB"/>
        </w:rPr>
        <w:t xml:space="preserve"> “The governance of Islamic finance: Territory, agency, and the making of cosmopolitan financial geographies”, </w:t>
      </w:r>
      <w:r w:rsidR="00125D19" w:rsidRPr="00917ECD">
        <w:rPr>
          <w:rFonts w:eastAsia="Times New Roman" w:cs="Times New Roman"/>
          <w:i/>
          <w:sz w:val="24"/>
          <w:szCs w:val="24"/>
          <w:lang w:val="en-GB"/>
        </w:rPr>
        <w:t>Annals of the Association of American Geographers</w:t>
      </w:r>
      <w:r w:rsidR="00125D19" w:rsidRPr="00917ECD">
        <w:rPr>
          <w:rFonts w:eastAsia="Times New Roman" w:cs="Times New Roman"/>
          <w:sz w:val="24"/>
          <w:szCs w:val="24"/>
          <w:lang w:val="en-GB"/>
        </w:rPr>
        <w:t xml:space="preserve">, </w:t>
      </w:r>
      <w:r w:rsidR="00125D19" w:rsidRPr="00917ECD">
        <w:rPr>
          <w:rFonts w:eastAsia="Times New Roman" w:cs="Times New Roman"/>
          <w:sz w:val="24"/>
          <w:szCs w:val="24"/>
        </w:rPr>
        <w:t>103, 3: 710-726</w:t>
      </w:r>
    </w:p>
    <w:p w14:paraId="5F4D11DB" w14:textId="77777777" w:rsidR="00125D19" w:rsidRPr="001635B8" w:rsidRDefault="00125D19" w:rsidP="00125D19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p w14:paraId="2AB2F34C" w14:textId="053F3A7A" w:rsidR="00125D19" w:rsidRPr="00917ECD" w:rsidRDefault="00D90388" w:rsidP="00917ECD">
      <w:pPr>
        <w:pStyle w:val="ListParagraph"/>
        <w:numPr>
          <w:ilvl w:val="0"/>
          <w:numId w:val="32"/>
        </w:numP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  <w:r w:rsidRPr="00917ECD">
        <w:rPr>
          <w:rFonts w:eastAsia="Times New Roman" w:cs="Times New Roman"/>
          <w:sz w:val="24"/>
          <w:szCs w:val="24"/>
          <w:lang w:val="en-GB"/>
        </w:rPr>
        <w:t xml:space="preserve">(2007a) </w:t>
      </w:r>
      <w:r w:rsidR="00125D19" w:rsidRPr="00917ECD">
        <w:rPr>
          <w:rFonts w:eastAsia="Times New Roman" w:cs="Times New Roman"/>
          <w:sz w:val="24"/>
          <w:szCs w:val="24"/>
          <w:lang w:val="en-GB"/>
        </w:rPr>
        <w:t>Jane P</w:t>
      </w:r>
      <w:r w:rsidR="00A65BDF">
        <w:rPr>
          <w:rFonts w:eastAsia="Times New Roman" w:cs="Times New Roman"/>
          <w:sz w:val="24"/>
          <w:szCs w:val="24"/>
          <w:lang w:val="en-GB"/>
        </w:rPr>
        <w:t xml:space="preserve">ollard and </w:t>
      </w:r>
      <w:r w:rsidR="00A65BDF" w:rsidRPr="00A65BDF">
        <w:rPr>
          <w:rFonts w:eastAsia="Times New Roman" w:cs="Times New Roman"/>
          <w:b/>
          <w:bCs/>
          <w:sz w:val="24"/>
          <w:szCs w:val="24"/>
          <w:lang w:val="en-GB"/>
        </w:rPr>
        <w:t>Samers, M.</w:t>
      </w:r>
      <w:r w:rsidR="00125D19" w:rsidRPr="00917ECD">
        <w:rPr>
          <w:rFonts w:eastAsia="Times New Roman" w:cs="Times New Roman"/>
          <w:sz w:val="24"/>
          <w:szCs w:val="24"/>
          <w:lang w:val="en-GB"/>
        </w:rPr>
        <w:t xml:space="preserve"> “Islamic banking and finance: postcolonial political economy and the decentring of economic geography” </w:t>
      </w:r>
      <w:r w:rsidR="00125D19" w:rsidRPr="00917ECD">
        <w:rPr>
          <w:rFonts w:eastAsia="Times New Roman" w:cs="Times New Roman"/>
          <w:i/>
          <w:sz w:val="24"/>
          <w:szCs w:val="24"/>
          <w:lang w:val="en-GB"/>
        </w:rPr>
        <w:t>Transactions of the Institute of British Geographers</w:t>
      </w:r>
      <w:r w:rsidR="00125D19" w:rsidRPr="00917ECD">
        <w:rPr>
          <w:rFonts w:eastAsia="Times New Roman" w:cs="Times New Roman"/>
          <w:sz w:val="24"/>
          <w:szCs w:val="24"/>
          <w:lang w:val="en-GB"/>
        </w:rPr>
        <w:t>. 32: 313-330.</w:t>
      </w:r>
    </w:p>
    <w:p w14:paraId="2E2C844D" w14:textId="77777777" w:rsidR="00125D19" w:rsidRPr="001635B8" w:rsidRDefault="00125D19" w:rsidP="00125D19">
      <w:pPr>
        <w:spacing w:after="0" w:line="240" w:lineRule="auto"/>
        <w:ind w:left="1440" w:hanging="1440"/>
        <w:rPr>
          <w:rFonts w:eastAsia="Times New Roman" w:cs="Times New Roman"/>
          <w:b/>
          <w:sz w:val="24"/>
          <w:szCs w:val="24"/>
          <w:u w:val="single"/>
        </w:rPr>
      </w:pPr>
    </w:p>
    <w:p w14:paraId="7CDC41B4" w14:textId="27F9184C" w:rsidR="00B5479A" w:rsidRPr="00A65BDF" w:rsidRDefault="00B5479A" w:rsidP="00917ECD">
      <w:pPr>
        <w:pStyle w:val="ListParagraph"/>
        <w:numPr>
          <w:ilvl w:val="0"/>
          <w:numId w:val="32"/>
        </w:numP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  <w:r w:rsidRPr="00A65BDF">
        <w:rPr>
          <w:rFonts w:eastAsia="Times New Roman" w:cs="Times New Roman"/>
          <w:sz w:val="24"/>
          <w:szCs w:val="24"/>
          <w:lang w:val="en-GB"/>
        </w:rPr>
        <w:t>(2005</w:t>
      </w:r>
      <w:r w:rsidR="00C06FA4" w:rsidRPr="00A65BDF">
        <w:rPr>
          <w:rFonts w:eastAsia="Times New Roman" w:cs="Times New Roman"/>
          <w:sz w:val="24"/>
          <w:szCs w:val="24"/>
          <w:lang w:val="en-GB"/>
        </w:rPr>
        <w:t>a</w:t>
      </w:r>
      <w:r w:rsidRPr="00A65BDF">
        <w:rPr>
          <w:rFonts w:eastAsia="Times New Roman" w:cs="Times New Roman"/>
          <w:sz w:val="24"/>
          <w:szCs w:val="24"/>
          <w:lang w:val="en-GB"/>
        </w:rPr>
        <w:t xml:space="preserve">) </w:t>
      </w:r>
      <w:r w:rsidR="00A65BDF" w:rsidRPr="008F3B7B">
        <w:rPr>
          <w:rFonts w:eastAsia="Times New Roman" w:cs="Times New Roman"/>
          <w:b/>
          <w:bCs/>
          <w:sz w:val="24"/>
          <w:szCs w:val="24"/>
          <w:lang w:val="en-GB"/>
        </w:rPr>
        <w:t>Samers, M</w:t>
      </w:r>
      <w:r w:rsidR="00A65BDF" w:rsidRPr="00A65BDF">
        <w:rPr>
          <w:rFonts w:eastAsia="Times New Roman" w:cs="Times New Roman"/>
          <w:sz w:val="24"/>
          <w:szCs w:val="24"/>
          <w:lang w:val="en-GB"/>
        </w:rPr>
        <w:t xml:space="preserve">. </w:t>
      </w:r>
      <w:r w:rsidR="00125D19" w:rsidRPr="00A65BDF">
        <w:rPr>
          <w:rFonts w:eastAsia="Times New Roman" w:cs="Times New Roman"/>
          <w:sz w:val="24"/>
          <w:szCs w:val="24"/>
          <w:lang w:val="en-GB"/>
        </w:rPr>
        <w:t xml:space="preserve">“Underground employment, immigration and economic development in the European Union: an agnostic-sceptic perspective”, </w:t>
      </w:r>
      <w:r w:rsidR="00125D19" w:rsidRPr="00A65BDF">
        <w:rPr>
          <w:rFonts w:eastAsia="Times New Roman" w:cs="Times New Roman"/>
          <w:i/>
          <w:sz w:val="24"/>
          <w:szCs w:val="24"/>
          <w:lang w:val="en-GB"/>
        </w:rPr>
        <w:t>International Journal of Economic Development</w:t>
      </w:r>
      <w:r w:rsidR="00125D19" w:rsidRPr="00A65BDF">
        <w:rPr>
          <w:rFonts w:eastAsia="Times New Roman" w:cs="Times New Roman"/>
          <w:sz w:val="24"/>
          <w:szCs w:val="24"/>
          <w:lang w:val="en-GB"/>
        </w:rPr>
        <w:t>. 6,</w:t>
      </w:r>
      <w:r w:rsidR="00242482" w:rsidRPr="00A65BDF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125D19" w:rsidRPr="00A65BDF">
        <w:rPr>
          <w:rFonts w:eastAsia="Times New Roman" w:cs="Times New Roman"/>
          <w:sz w:val="24"/>
          <w:szCs w:val="24"/>
          <w:lang w:val="en-GB"/>
        </w:rPr>
        <w:t xml:space="preserve">3: 199-272.  </w:t>
      </w:r>
    </w:p>
    <w:p w14:paraId="28D19E63" w14:textId="77777777" w:rsidR="00C06FA4" w:rsidRPr="00A65BDF" w:rsidRDefault="00C06FA4" w:rsidP="00B5479A">
      <w:pP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</w:p>
    <w:p w14:paraId="0CB60985" w14:textId="0D0CD494" w:rsidR="00C06FA4" w:rsidRPr="00A65BDF" w:rsidRDefault="00C06FA4" w:rsidP="00917ECD">
      <w:pPr>
        <w:pStyle w:val="ListParagraph"/>
        <w:numPr>
          <w:ilvl w:val="0"/>
          <w:numId w:val="32"/>
        </w:numPr>
        <w:rPr>
          <w:sz w:val="24"/>
          <w:szCs w:val="24"/>
          <w:lang w:val="en-GB"/>
        </w:rPr>
      </w:pPr>
      <w:r w:rsidRPr="00A65BDF">
        <w:rPr>
          <w:rFonts w:eastAsia="Times New Roman" w:cs="Times New Roman"/>
          <w:sz w:val="24"/>
          <w:szCs w:val="24"/>
          <w:lang w:val="en-GB"/>
        </w:rPr>
        <w:t xml:space="preserve">(2005b) </w:t>
      </w:r>
      <w:r w:rsidR="00A65BDF" w:rsidRPr="008F3B7B">
        <w:rPr>
          <w:rFonts w:eastAsia="Times New Roman" w:cs="Times New Roman"/>
          <w:b/>
          <w:bCs/>
          <w:sz w:val="24"/>
          <w:szCs w:val="24"/>
          <w:lang w:val="en-GB"/>
        </w:rPr>
        <w:t>Samers, M.</w:t>
      </w:r>
      <w:r w:rsidR="00A65BDF" w:rsidRPr="00A65BDF">
        <w:rPr>
          <w:rFonts w:eastAsia="Times New Roman" w:cs="Times New Roman"/>
          <w:sz w:val="24"/>
          <w:szCs w:val="24"/>
          <w:lang w:val="en-GB"/>
        </w:rPr>
        <w:t xml:space="preserve"> </w:t>
      </w:r>
      <w:r w:rsidRPr="00A65BDF">
        <w:rPr>
          <w:sz w:val="24"/>
          <w:szCs w:val="24"/>
          <w:lang w:val="en-GB"/>
        </w:rPr>
        <w:t xml:space="preserve">“The myopia of ‘diverse economies’, or a critique of the ‘informal economy”, </w:t>
      </w:r>
      <w:r w:rsidRPr="00A65BDF">
        <w:rPr>
          <w:i/>
          <w:sz w:val="24"/>
          <w:szCs w:val="24"/>
          <w:lang w:val="en-GB"/>
        </w:rPr>
        <w:t>Antipode</w:t>
      </w:r>
      <w:r w:rsidRPr="00A65BDF">
        <w:rPr>
          <w:sz w:val="24"/>
          <w:szCs w:val="24"/>
          <w:lang w:val="en-GB"/>
        </w:rPr>
        <w:t xml:space="preserve">.  37, 5: 875-886. </w:t>
      </w:r>
    </w:p>
    <w:p w14:paraId="69649467" w14:textId="77777777" w:rsidR="00917ECD" w:rsidRPr="00A65BDF" w:rsidRDefault="00917ECD" w:rsidP="00917ECD">
      <w:pPr>
        <w:pStyle w:val="ListParagraph"/>
        <w:rPr>
          <w:sz w:val="24"/>
          <w:szCs w:val="24"/>
          <w:lang w:val="en-GB"/>
        </w:rPr>
      </w:pPr>
    </w:p>
    <w:p w14:paraId="3E97E6B8" w14:textId="777BC819" w:rsidR="00C06FA4" w:rsidRPr="00A65BDF" w:rsidRDefault="00C06FA4" w:rsidP="00917ECD">
      <w:pPr>
        <w:pStyle w:val="ListParagraph"/>
        <w:numPr>
          <w:ilvl w:val="0"/>
          <w:numId w:val="32"/>
        </w:numPr>
        <w:rPr>
          <w:sz w:val="24"/>
          <w:szCs w:val="24"/>
          <w:lang w:val="en-GB"/>
        </w:rPr>
      </w:pPr>
      <w:r w:rsidRPr="00A65BDF">
        <w:rPr>
          <w:sz w:val="24"/>
          <w:szCs w:val="24"/>
          <w:lang w:val="en-GB"/>
        </w:rPr>
        <w:t>(2004</w:t>
      </w:r>
      <w:r w:rsidR="00D90388" w:rsidRPr="00A65BDF">
        <w:rPr>
          <w:sz w:val="24"/>
          <w:szCs w:val="24"/>
          <w:lang w:val="en-GB"/>
        </w:rPr>
        <w:t>b</w:t>
      </w:r>
      <w:r w:rsidRPr="00A65BDF">
        <w:rPr>
          <w:sz w:val="24"/>
          <w:szCs w:val="24"/>
          <w:lang w:val="en-GB"/>
        </w:rPr>
        <w:t xml:space="preserve">) </w:t>
      </w:r>
      <w:r w:rsidR="00A65BDF" w:rsidRPr="008F3B7B">
        <w:rPr>
          <w:b/>
          <w:bCs/>
          <w:sz w:val="24"/>
          <w:szCs w:val="24"/>
          <w:lang w:val="en-GB"/>
        </w:rPr>
        <w:t>Samers, M.</w:t>
      </w:r>
      <w:r w:rsidR="00A65BDF" w:rsidRPr="00A65BDF">
        <w:rPr>
          <w:sz w:val="24"/>
          <w:szCs w:val="24"/>
          <w:lang w:val="en-GB"/>
        </w:rPr>
        <w:t xml:space="preserve"> </w:t>
      </w:r>
      <w:r w:rsidRPr="00A65BDF">
        <w:rPr>
          <w:sz w:val="24"/>
          <w:szCs w:val="24"/>
          <w:lang w:val="en-GB"/>
        </w:rPr>
        <w:t>“</w:t>
      </w:r>
      <w:proofErr w:type="gramStart"/>
      <w:r w:rsidRPr="00A65BDF">
        <w:rPr>
          <w:sz w:val="24"/>
          <w:szCs w:val="24"/>
          <w:lang w:val="en-GB"/>
        </w:rPr>
        <w:t>An emerging geopolitics</w:t>
      </w:r>
      <w:proofErr w:type="gramEnd"/>
      <w:r w:rsidRPr="00A65BDF">
        <w:rPr>
          <w:sz w:val="24"/>
          <w:szCs w:val="24"/>
          <w:lang w:val="en-GB"/>
        </w:rPr>
        <w:t xml:space="preserve"> of ‘illegal’ immigration in the European Union”, </w:t>
      </w:r>
      <w:r w:rsidRPr="00A65BDF">
        <w:rPr>
          <w:i/>
          <w:sz w:val="24"/>
          <w:szCs w:val="24"/>
          <w:lang w:val="en-GB"/>
        </w:rPr>
        <w:t>European Journal of Migration and Law</w:t>
      </w:r>
      <w:r w:rsidRPr="00A65BDF">
        <w:rPr>
          <w:sz w:val="24"/>
          <w:szCs w:val="24"/>
          <w:lang w:val="en-GB"/>
        </w:rPr>
        <w:t xml:space="preserve">, 6:23-41. </w:t>
      </w:r>
    </w:p>
    <w:p w14:paraId="15F37D31" w14:textId="77777777" w:rsidR="00917ECD" w:rsidRPr="00917ECD" w:rsidRDefault="00917ECD" w:rsidP="00917ECD">
      <w:pPr>
        <w:pStyle w:val="ListParagraph"/>
        <w:rPr>
          <w:sz w:val="24"/>
          <w:szCs w:val="24"/>
          <w:lang w:val="en-GB"/>
        </w:rPr>
      </w:pPr>
    </w:p>
    <w:p w14:paraId="647AEB8C" w14:textId="771A3FCC" w:rsidR="00B5479A" w:rsidRDefault="00B5479A" w:rsidP="00917ECD">
      <w:pPr>
        <w:pStyle w:val="ListParagraph"/>
        <w:numPr>
          <w:ilvl w:val="0"/>
          <w:numId w:val="32"/>
        </w:numPr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>(2004</w:t>
      </w:r>
      <w:r w:rsidR="00D90388" w:rsidRPr="00917ECD">
        <w:rPr>
          <w:sz w:val="24"/>
          <w:szCs w:val="24"/>
          <w:lang w:val="en-GB"/>
        </w:rPr>
        <w:t>c</w:t>
      </w:r>
      <w:r w:rsidRPr="00917ECD">
        <w:rPr>
          <w:sz w:val="24"/>
          <w:szCs w:val="24"/>
          <w:lang w:val="en-GB"/>
        </w:rPr>
        <w:t xml:space="preserve">) </w:t>
      </w:r>
      <w:r w:rsidR="00A65BDF" w:rsidRPr="008F3B7B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“Do welfare systems matter? A preliminary analysis </w:t>
      </w:r>
      <w:r w:rsidR="00242482" w:rsidRPr="00917ECD">
        <w:rPr>
          <w:sz w:val="24"/>
          <w:szCs w:val="24"/>
          <w:lang w:val="en-GB"/>
        </w:rPr>
        <w:t xml:space="preserve">of welfare retrenchment and the </w:t>
      </w:r>
      <w:r w:rsidRPr="00917ECD">
        <w:rPr>
          <w:sz w:val="24"/>
          <w:szCs w:val="24"/>
          <w:lang w:val="en-GB"/>
        </w:rPr>
        <w:t xml:space="preserve">employment of young people of immigrant origin in France”, </w:t>
      </w:r>
      <w:r w:rsidRPr="00917ECD">
        <w:rPr>
          <w:i/>
          <w:sz w:val="24"/>
          <w:szCs w:val="24"/>
          <w:lang w:val="en-GB"/>
        </w:rPr>
        <w:t>Kolor: Journal of Moving Communities</w:t>
      </w:r>
      <w:r w:rsidRPr="00917ECD">
        <w:rPr>
          <w:sz w:val="24"/>
          <w:szCs w:val="24"/>
          <w:lang w:val="en-GB"/>
        </w:rPr>
        <w:t xml:space="preserve">, 4, 2: 74-96. </w:t>
      </w:r>
    </w:p>
    <w:p w14:paraId="30435944" w14:textId="77777777" w:rsidR="00917ECD" w:rsidRPr="00917ECD" w:rsidRDefault="00917ECD" w:rsidP="00917ECD">
      <w:pPr>
        <w:pStyle w:val="ListParagraph"/>
        <w:rPr>
          <w:sz w:val="24"/>
          <w:szCs w:val="24"/>
          <w:lang w:val="en-GB"/>
        </w:rPr>
      </w:pPr>
    </w:p>
    <w:p w14:paraId="5AAB375E" w14:textId="0D51D9CB" w:rsidR="00B5479A" w:rsidRDefault="00B5479A" w:rsidP="00917ECD">
      <w:pPr>
        <w:pStyle w:val="ListParagraph"/>
        <w:numPr>
          <w:ilvl w:val="0"/>
          <w:numId w:val="32"/>
        </w:numPr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>(2003</w:t>
      </w:r>
      <w:r w:rsidR="00043F18" w:rsidRPr="00917ECD">
        <w:rPr>
          <w:sz w:val="24"/>
          <w:szCs w:val="24"/>
          <w:lang w:val="en-GB"/>
        </w:rPr>
        <w:t>a</w:t>
      </w:r>
      <w:r w:rsidRPr="00917ECD">
        <w:rPr>
          <w:sz w:val="24"/>
          <w:szCs w:val="24"/>
          <w:lang w:val="en-GB"/>
        </w:rPr>
        <w:t xml:space="preserve">) </w:t>
      </w:r>
      <w:r w:rsidR="00A65BDF" w:rsidRPr="008F3B7B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“Diaspora unbound: Muslim identity and the erratic regulation of Islam in France”, </w:t>
      </w:r>
      <w:r w:rsidRPr="00917ECD">
        <w:rPr>
          <w:i/>
          <w:sz w:val="24"/>
          <w:szCs w:val="24"/>
          <w:lang w:val="en-GB"/>
        </w:rPr>
        <w:t>International Journal of Population Geography</w:t>
      </w:r>
      <w:r w:rsidRPr="00917ECD">
        <w:rPr>
          <w:sz w:val="24"/>
          <w:szCs w:val="24"/>
          <w:lang w:val="en-GB"/>
        </w:rPr>
        <w:t>, 9: 351-364.</w:t>
      </w:r>
    </w:p>
    <w:p w14:paraId="5D2166E3" w14:textId="77777777" w:rsidR="00E05698" w:rsidRPr="00917ECD" w:rsidRDefault="00E05698" w:rsidP="00E05698">
      <w:pPr>
        <w:pStyle w:val="ListParagraph"/>
        <w:rPr>
          <w:sz w:val="24"/>
          <w:szCs w:val="24"/>
          <w:lang w:val="en-GB"/>
        </w:rPr>
      </w:pPr>
    </w:p>
    <w:p w14:paraId="7578055C" w14:textId="60602D57" w:rsidR="00043F18" w:rsidRPr="00917ECD" w:rsidRDefault="00043F18" w:rsidP="00917ECD">
      <w:pPr>
        <w:pStyle w:val="ListParagraph"/>
        <w:numPr>
          <w:ilvl w:val="0"/>
          <w:numId w:val="32"/>
        </w:numPr>
        <w:spacing w:after="0" w:line="240" w:lineRule="auto"/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 xml:space="preserve">(2003b) </w:t>
      </w:r>
      <w:r w:rsidR="00A65BDF" w:rsidRPr="008F3B7B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“Invisible capitalism: political economy and the regulation of undocumented immigration in France”, </w:t>
      </w:r>
      <w:r w:rsidRPr="00917ECD">
        <w:rPr>
          <w:i/>
          <w:sz w:val="24"/>
          <w:szCs w:val="24"/>
          <w:lang w:val="en-GB"/>
        </w:rPr>
        <w:t>Economy and Society</w:t>
      </w:r>
      <w:r w:rsidRPr="00917ECD">
        <w:rPr>
          <w:sz w:val="24"/>
          <w:szCs w:val="24"/>
          <w:lang w:val="en-GB"/>
        </w:rPr>
        <w:t>, 32,</w:t>
      </w:r>
      <w:r w:rsidR="00242482" w:rsidRPr="00917ECD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>4: 555-583.</w:t>
      </w:r>
    </w:p>
    <w:p w14:paraId="18729010" w14:textId="77777777" w:rsidR="00242482" w:rsidRPr="001635B8" w:rsidRDefault="00242482" w:rsidP="00242482">
      <w:pPr>
        <w:spacing w:after="0" w:line="240" w:lineRule="auto"/>
        <w:rPr>
          <w:sz w:val="24"/>
          <w:szCs w:val="24"/>
          <w:lang w:val="en-GB"/>
        </w:rPr>
      </w:pPr>
    </w:p>
    <w:p w14:paraId="7E0D702E" w14:textId="48A2F0C0" w:rsidR="00043F18" w:rsidRDefault="00043F18" w:rsidP="00917ECD">
      <w:pPr>
        <w:pStyle w:val="ListParagraph"/>
        <w:numPr>
          <w:ilvl w:val="0"/>
          <w:numId w:val="32"/>
        </w:numPr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 xml:space="preserve">(2003c) </w:t>
      </w:r>
      <w:r w:rsidR="00A65BDF" w:rsidRPr="008F3B7B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“Immigration and the spectre of Hobbes: some comments for the quixotic Dr. Bauder”, </w:t>
      </w:r>
      <w:r w:rsidRPr="00917ECD">
        <w:rPr>
          <w:i/>
          <w:sz w:val="24"/>
          <w:szCs w:val="24"/>
          <w:lang w:val="en-GB"/>
        </w:rPr>
        <w:t>ACME: an International E-journal for Critical Geographies</w:t>
      </w:r>
      <w:r w:rsidRPr="00917ECD">
        <w:rPr>
          <w:sz w:val="24"/>
          <w:szCs w:val="24"/>
          <w:lang w:val="en-GB"/>
        </w:rPr>
        <w:t>, 2,</w:t>
      </w:r>
      <w:r w:rsidR="00242482" w:rsidRPr="00917ECD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2: 210-217.  </w:t>
      </w:r>
    </w:p>
    <w:p w14:paraId="5E33FB79" w14:textId="77777777" w:rsidR="00917ECD" w:rsidRPr="00917ECD" w:rsidRDefault="00917ECD" w:rsidP="00917ECD">
      <w:pPr>
        <w:pStyle w:val="ListParagraph"/>
        <w:rPr>
          <w:sz w:val="24"/>
          <w:szCs w:val="24"/>
          <w:lang w:val="en-GB"/>
        </w:rPr>
      </w:pPr>
    </w:p>
    <w:p w14:paraId="649581A8" w14:textId="7897B4AC" w:rsidR="00043F18" w:rsidRDefault="00043F18" w:rsidP="00917ECD">
      <w:pPr>
        <w:pStyle w:val="ListParagraph"/>
        <w:numPr>
          <w:ilvl w:val="0"/>
          <w:numId w:val="32"/>
        </w:numPr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>(2002</w:t>
      </w:r>
      <w:r w:rsidR="00D90388" w:rsidRPr="00917ECD">
        <w:rPr>
          <w:sz w:val="24"/>
          <w:szCs w:val="24"/>
          <w:lang w:val="en-GB"/>
        </w:rPr>
        <w:t>a</w:t>
      </w:r>
      <w:r w:rsidRPr="00917ECD">
        <w:rPr>
          <w:sz w:val="24"/>
          <w:szCs w:val="24"/>
          <w:lang w:val="en-GB"/>
        </w:rPr>
        <w:t xml:space="preserve">) </w:t>
      </w:r>
      <w:r w:rsidR="00A65BDF" w:rsidRPr="008F3B7B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>“Immigration and the ‘global city hypothesis’: towards a</w:t>
      </w:r>
      <w:r w:rsidR="00242482" w:rsidRPr="00917ECD">
        <w:rPr>
          <w:sz w:val="24"/>
          <w:szCs w:val="24"/>
          <w:lang w:val="en-GB"/>
        </w:rPr>
        <w:t xml:space="preserve">n alternative research agenda”, </w:t>
      </w:r>
      <w:r w:rsidRPr="00917ECD">
        <w:rPr>
          <w:i/>
          <w:sz w:val="24"/>
          <w:szCs w:val="24"/>
          <w:lang w:val="en-GB"/>
        </w:rPr>
        <w:t>International Journal of Urban and Regional Research</w:t>
      </w:r>
      <w:r w:rsidRPr="00917ECD">
        <w:rPr>
          <w:sz w:val="24"/>
          <w:szCs w:val="24"/>
          <w:lang w:val="en-GB"/>
        </w:rPr>
        <w:t>, 26,</w:t>
      </w:r>
      <w:r w:rsidR="00242482" w:rsidRPr="00917ECD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2: 389-402. </w:t>
      </w:r>
    </w:p>
    <w:p w14:paraId="569BE811" w14:textId="77777777" w:rsidR="00043F18" w:rsidRDefault="00043F18" w:rsidP="00917ECD">
      <w:pPr>
        <w:pStyle w:val="ListParagraph"/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 xml:space="preserve">[Reprinted in </w:t>
      </w:r>
      <w:proofErr w:type="spellStart"/>
      <w:r w:rsidRPr="00917ECD">
        <w:rPr>
          <w:i/>
          <w:sz w:val="24"/>
          <w:szCs w:val="24"/>
          <w:lang w:val="en-GB"/>
        </w:rPr>
        <w:t>Fordulat</w:t>
      </w:r>
      <w:proofErr w:type="spellEnd"/>
      <w:r w:rsidRPr="00917ECD">
        <w:rPr>
          <w:i/>
          <w:sz w:val="24"/>
          <w:szCs w:val="24"/>
          <w:lang w:val="en-GB"/>
        </w:rPr>
        <w:t xml:space="preserve">: </w:t>
      </w:r>
      <w:proofErr w:type="gramStart"/>
      <w:r w:rsidRPr="00917ECD">
        <w:rPr>
          <w:i/>
          <w:sz w:val="24"/>
          <w:szCs w:val="24"/>
          <w:lang w:val="en-GB"/>
        </w:rPr>
        <w:t>an</w:t>
      </w:r>
      <w:proofErr w:type="gramEnd"/>
      <w:r w:rsidRPr="00917ECD">
        <w:rPr>
          <w:i/>
          <w:sz w:val="24"/>
          <w:szCs w:val="24"/>
          <w:lang w:val="en-GB"/>
        </w:rPr>
        <w:t xml:space="preserve"> Hungarian Journal of Social </w:t>
      </w:r>
      <w:r w:rsidR="00F3568F" w:rsidRPr="00917ECD">
        <w:rPr>
          <w:i/>
          <w:sz w:val="24"/>
          <w:szCs w:val="24"/>
          <w:lang w:val="en-GB"/>
        </w:rPr>
        <w:t xml:space="preserve">Sciences, </w:t>
      </w:r>
      <w:r w:rsidR="00F3568F" w:rsidRPr="00917ECD">
        <w:rPr>
          <w:sz w:val="24"/>
          <w:szCs w:val="24"/>
          <w:lang w:val="en-GB"/>
        </w:rPr>
        <w:t>13: 91-113</w:t>
      </w:r>
      <w:r w:rsidRPr="00917ECD">
        <w:rPr>
          <w:sz w:val="24"/>
          <w:szCs w:val="24"/>
          <w:lang w:val="en-GB"/>
        </w:rPr>
        <w:t>]</w:t>
      </w:r>
    </w:p>
    <w:p w14:paraId="55A031DE" w14:textId="77777777" w:rsidR="00917ECD" w:rsidRPr="00917ECD" w:rsidRDefault="00917ECD" w:rsidP="00917ECD">
      <w:pPr>
        <w:pStyle w:val="ListParagraph"/>
        <w:rPr>
          <w:sz w:val="24"/>
          <w:szCs w:val="24"/>
          <w:lang w:val="en-GB"/>
        </w:rPr>
      </w:pPr>
    </w:p>
    <w:p w14:paraId="3622AC71" w14:textId="717DFC67" w:rsidR="00043F18" w:rsidRDefault="00043F18" w:rsidP="00917ECD">
      <w:pPr>
        <w:pStyle w:val="ListParagraph"/>
        <w:numPr>
          <w:ilvl w:val="0"/>
          <w:numId w:val="32"/>
        </w:numPr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 xml:space="preserve">(2001a) </w:t>
      </w:r>
      <w:r w:rsidR="00A65BDF" w:rsidRPr="008F3B7B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“What is the point of economic geography”? </w:t>
      </w:r>
      <w:r w:rsidRPr="00917ECD">
        <w:rPr>
          <w:i/>
          <w:sz w:val="24"/>
          <w:szCs w:val="24"/>
          <w:lang w:val="en-GB"/>
        </w:rPr>
        <w:t>Antipode</w:t>
      </w:r>
      <w:r w:rsidRPr="00917ECD">
        <w:rPr>
          <w:sz w:val="24"/>
          <w:szCs w:val="24"/>
          <w:lang w:val="en-GB"/>
        </w:rPr>
        <w:t xml:space="preserve">. 33, 2: 183-193. </w:t>
      </w:r>
    </w:p>
    <w:p w14:paraId="60C0D229" w14:textId="77777777" w:rsidR="00917ECD" w:rsidRPr="00917ECD" w:rsidRDefault="00917ECD" w:rsidP="00917ECD">
      <w:pPr>
        <w:pStyle w:val="ListParagraph"/>
        <w:rPr>
          <w:sz w:val="24"/>
          <w:szCs w:val="24"/>
          <w:lang w:val="en-GB"/>
        </w:rPr>
      </w:pPr>
    </w:p>
    <w:p w14:paraId="6B3E43D7" w14:textId="4F854566" w:rsidR="00043F18" w:rsidRPr="00917ECD" w:rsidRDefault="00043F18" w:rsidP="00917ECD">
      <w:pPr>
        <w:pStyle w:val="ListParagraph"/>
        <w:numPr>
          <w:ilvl w:val="0"/>
          <w:numId w:val="32"/>
        </w:numPr>
        <w:spacing w:after="0" w:line="240" w:lineRule="auto"/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 xml:space="preserve">(2001b) </w:t>
      </w:r>
      <w:r w:rsidR="00A65BDF" w:rsidRPr="006F12D1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“Here to </w:t>
      </w:r>
      <w:proofErr w:type="gramStart"/>
      <w:r w:rsidRPr="00917ECD">
        <w:rPr>
          <w:sz w:val="24"/>
          <w:szCs w:val="24"/>
          <w:lang w:val="en-GB"/>
        </w:rPr>
        <w:t>work:</w:t>
      </w:r>
      <w:proofErr w:type="gramEnd"/>
      <w:r w:rsidRPr="00917ECD">
        <w:rPr>
          <w:sz w:val="24"/>
          <w:szCs w:val="24"/>
          <w:lang w:val="en-GB"/>
        </w:rPr>
        <w:t xml:space="preserve"> undocumented immigration in the United States and Europe”, </w:t>
      </w:r>
      <w:r w:rsidRPr="00917ECD">
        <w:rPr>
          <w:i/>
          <w:sz w:val="24"/>
          <w:szCs w:val="24"/>
          <w:lang w:val="en-GB"/>
        </w:rPr>
        <w:t>SAIS (School of Advanced International Studies, Johns Hopkins) Review</w:t>
      </w:r>
      <w:r w:rsidRPr="00917ECD">
        <w:rPr>
          <w:sz w:val="24"/>
          <w:szCs w:val="24"/>
          <w:lang w:val="en-GB"/>
        </w:rPr>
        <w:t xml:space="preserve">, Winter-Spring. 21, 1: 131-145. </w:t>
      </w:r>
    </w:p>
    <w:p w14:paraId="4EBD724F" w14:textId="77777777" w:rsidR="00043F18" w:rsidRPr="001635B8" w:rsidRDefault="00043F18" w:rsidP="00043F18">
      <w:pPr>
        <w:spacing w:after="0" w:line="240" w:lineRule="auto"/>
        <w:rPr>
          <w:sz w:val="24"/>
          <w:szCs w:val="24"/>
          <w:lang w:val="en-GB"/>
        </w:rPr>
      </w:pPr>
    </w:p>
    <w:p w14:paraId="54D72D6B" w14:textId="51E38B84" w:rsidR="00043F18" w:rsidRPr="00917ECD" w:rsidRDefault="00043F18" w:rsidP="00917ECD">
      <w:pPr>
        <w:pStyle w:val="ListParagraph"/>
        <w:numPr>
          <w:ilvl w:val="0"/>
          <w:numId w:val="32"/>
        </w:numPr>
        <w:spacing w:after="0" w:line="240" w:lineRule="auto"/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>(1999</w:t>
      </w:r>
      <w:r w:rsidR="00AD178D" w:rsidRPr="00917ECD">
        <w:rPr>
          <w:sz w:val="24"/>
          <w:szCs w:val="24"/>
          <w:lang w:val="en-GB"/>
        </w:rPr>
        <w:t>b</w:t>
      </w:r>
      <w:r w:rsidRPr="00917ECD">
        <w:rPr>
          <w:sz w:val="24"/>
          <w:szCs w:val="24"/>
          <w:lang w:val="en-GB"/>
        </w:rPr>
        <w:t>)</w:t>
      </w:r>
      <w:r w:rsidR="002F594F" w:rsidRPr="00917ECD">
        <w:rPr>
          <w:sz w:val="24"/>
          <w:szCs w:val="24"/>
          <w:lang w:val="en-GB"/>
        </w:rPr>
        <w:t xml:space="preserve"> </w:t>
      </w:r>
      <w:r w:rsidR="00A65BDF" w:rsidRPr="006F12D1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 xml:space="preserve">“‘Globalization’ the geo-political economy of migration, and the ‘spatial vent’”, </w:t>
      </w:r>
      <w:r w:rsidRPr="00917ECD">
        <w:rPr>
          <w:i/>
          <w:sz w:val="24"/>
          <w:szCs w:val="24"/>
          <w:lang w:val="en-GB"/>
        </w:rPr>
        <w:t>Review of International Political Economy</w:t>
      </w:r>
      <w:r w:rsidRPr="00917ECD">
        <w:rPr>
          <w:sz w:val="24"/>
          <w:szCs w:val="24"/>
          <w:lang w:val="en-GB"/>
        </w:rPr>
        <w:t xml:space="preserve">, 6, 2: 163-196. </w:t>
      </w:r>
    </w:p>
    <w:p w14:paraId="5DF65137" w14:textId="77777777" w:rsidR="00DD6CA9" w:rsidRPr="001635B8" w:rsidRDefault="00DD6CA9" w:rsidP="00043F18">
      <w:pPr>
        <w:spacing w:after="0" w:line="240" w:lineRule="auto"/>
        <w:rPr>
          <w:sz w:val="24"/>
          <w:szCs w:val="24"/>
          <w:lang w:val="en-GB"/>
        </w:rPr>
      </w:pPr>
    </w:p>
    <w:p w14:paraId="4D9681AC" w14:textId="338248C3" w:rsidR="00DD6CA9" w:rsidRPr="00E540D6" w:rsidRDefault="00DD6CA9" w:rsidP="00917ECD">
      <w:pPr>
        <w:pStyle w:val="ListParagraph"/>
        <w:numPr>
          <w:ilvl w:val="0"/>
          <w:numId w:val="32"/>
        </w:numPr>
        <w:spacing w:after="0" w:line="240" w:lineRule="auto"/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>(</w:t>
      </w:r>
      <w:r w:rsidRPr="00E540D6">
        <w:rPr>
          <w:sz w:val="24"/>
          <w:szCs w:val="24"/>
          <w:lang w:val="en-GB"/>
        </w:rPr>
        <w:t xml:space="preserve">1998a) </w:t>
      </w:r>
      <w:r w:rsidR="00A65BDF" w:rsidRPr="006F12D1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E540D6">
        <w:rPr>
          <w:sz w:val="24"/>
          <w:szCs w:val="24"/>
          <w:lang w:val="en-GB"/>
        </w:rPr>
        <w:t>"'Structured Coherence': immigration, racism, a</w:t>
      </w:r>
      <w:r w:rsidR="008145EC" w:rsidRPr="00E540D6">
        <w:rPr>
          <w:sz w:val="24"/>
          <w:szCs w:val="24"/>
          <w:lang w:val="en-GB"/>
        </w:rPr>
        <w:t xml:space="preserve">nd production in the Paris car </w:t>
      </w:r>
      <w:r w:rsidRPr="00E540D6">
        <w:rPr>
          <w:sz w:val="24"/>
          <w:szCs w:val="24"/>
          <w:lang w:val="en-GB"/>
        </w:rPr>
        <w:t xml:space="preserve">industry", </w:t>
      </w:r>
      <w:r w:rsidRPr="00E540D6">
        <w:rPr>
          <w:i/>
          <w:sz w:val="24"/>
          <w:szCs w:val="24"/>
          <w:lang w:val="en-GB"/>
        </w:rPr>
        <w:t>European Planning Studies</w:t>
      </w:r>
      <w:r w:rsidRPr="00E540D6">
        <w:rPr>
          <w:sz w:val="24"/>
          <w:szCs w:val="24"/>
          <w:lang w:val="en-GB"/>
        </w:rPr>
        <w:t xml:space="preserve"> (invited special issue paper on ‘Locality research: ten years on’), 6,</w:t>
      </w:r>
      <w:r w:rsidR="008145EC" w:rsidRPr="00E540D6">
        <w:rPr>
          <w:sz w:val="24"/>
          <w:szCs w:val="24"/>
          <w:lang w:val="en-GB"/>
        </w:rPr>
        <w:t xml:space="preserve"> </w:t>
      </w:r>
      <w:r w:rsidRPr="00E540D6">
        <w:rPr>
          <w:sz w:val="24"/>
          <w:szCs w:val="24"/>
          <w:lang w:val="en-GB"/>
        </w:rPr>
        <w:t xml:space="preserve">1: 49-72.  </w:t>
      </w:r>
      <w:r w:rsidRPr="00E540D6">
        <w:rPr>
          <w:b/>
          <w:bCs/>
          <w:sz w:val="24"/>
          <w:szCs w:val="24"/>
          <w:lang w:val="en-GB"/>
        </w:rPr>
        <w:t>Best Article of the Year 1998</w:t>
      </w:r>
      <w:r w:rsidRPr="00E540D6">
        <w:rPr>
          <w:sz w:val="24"/>
          <w:szCs w:val="24"/>
          <w:lang w:val="en-GB"/>
        </w:rPr>
        <w:t xml:space="preserve">. </w:t>
      </w:r>
    </w:p>
    <w:p w14:paraId="21F98365" w14:textId="77777777" w:rsidR="00DD6CA9" w:rsidRPr="001635B8" w:rsidRDefault="00DD6CA9" w:rsidP="00DD6CA9">
      <w:pPr>
        <w:spacing w:after="0" w:line="240" w:lineRule="auto"/>
        <w:rPr>
          <w:sz w:val="24"/>
          <w:szCs w:val="24"/>
          <w:lang w:val="en-GB"/>
        </w:rPr>
      </w:pPr>
    </w:p>
    <w:p w14:paraId="7C328058" w14:textId="44E1EB5E" w:rsidR="00DD6CA9" w:rsidRPr="00917ECD" w:rsidRDefault="00DD6CA9" w:rsidP="00917ECD">
      <w:pPr>
        <w:pStyle w:val="ListParagraph"/>
        <w:numPr>
          <w:ilvl w:val="0"/>
          <w:numId w:val="32"/>
        </w:numPr>
        <w:spacing w:after="0" w:line="240" w:lineRule="auto"/>
        <w:rPr>
          <w:sz w:val="24"/>
          <w:szCs w:val="24"/>
          <w:lang w:val="en-GB"/>
        </w:rPr>
      </w:pPr>
      <w:r w:rsidRPr="00917ECD">
        <w:rPr>
          <w:sz w:val="24"/>
          <w:szCs w:val="24"/>
          <w:lang w:val="en-GB"/>
        </w:rPr>
        <w:t xml:space="preserve">(1998b) </w:t>
      </w:r>
      <w:r w:rsidR="00A65BDF" w:rsidRPr="006F12D1">
        <w:rPr>
          <w:b/>
          <w:bCs/>
          <w:sz w:val="24"/>
          <w:szCs w:val="24"/>
          <w:lang w:val="en-GB"/>
        </w:rPr>
        <w:t>Samers, M.</w:t>
      </w:r>
      <w:r w:rsidR="00A65BDF">
        <w:rPr>
          <w:sz w:val="24"/>
          <w:szCs w:val="24"/>
          <w:lang w:val="en-GB"/>
        </w:rPr>
        <w:t xml:space="preserve"> </w:t>
      </w:r>
      <w:r w:rsidRPr="00917ECD">
        <w:rPr>
          <w:sz w:val="24"/>
          <w:szCs w:val="24"/>
          <w:lang w:val="en-GB"/>
        </w:rPr>
        <w:t>"Immigration, ‘ethnic minorities’, and social excl</w:t>
      </w:r>
      <w:r w:rsidR="008145EC" w:rsidRPr="00917ECD">
        <w:rPr>
          <w:sz w:val="24"/>
          <w:szCs w:val="24"/>
          <w:lang w:val="en-GB"/>
        </w:rPr>
        <w:t xml:space="preserve">usion in the European Union: a </w:t>
      </w:r>
      <w:r w:rsidRPr="00917ECD">
        <w:rPr>
          <w:sz w:val="24"/>
          <w:szCs w:val="24"/>
          <w:lang w:val="en-GB"/>
        </w:rPr>
        <w:t xml:space="preserve">critical perspective", </w:t>
      </w:r>
      <w:r w:rsidRPr="00917ECD">
        <w:rPr>
          <w:i/>
          <w:sz w:val="24"/>
          <w:szCs w:val="24"/>
          <w:lang w:val="en-GB"/>
        </w:rPr>
        <w:t>Geoforum</w:t>
      </w:r>
      <w:r w:rsidRPr="00917ECD">
        <w:rPr>
          <w:sz w:val="24"/>
          <w:szCs w:val="24"/>
          <w:lang w:val="en-GB"/>
        </w:rPr>
        <w:t xml:space="preserve"> (invited special issue paper </w:t>
      </w:r>
      <w:r w:rsidR="008145EC" w:rsidRPr="00917ECD">
        <w:rPr>
          <w:sz w:val="24"/>
          <w:szCs w:val="24"/>
          <w:lang w:val="en-GB"/>
        </w:rPr>
        <w:t xml:space="preserve">on ‘social exclusion’), 29, 2: </w:t>
      </w:r>
      <w:r w:rsidRPr="00917ECD">
        <w:rPr>
          <w:sz w:val="24"/>
          <w:szCs w:val="24"/>
          <w:lang w:val="en-GB"/>
        </w:rPr>
        <w:t>123-144.</w:t>
      </w:r>
    </w:p>
    <w:p w14:paraId="3872BB30" w14:textId="77777777" w:rsidR="00DD6CA9" w:rsidRPr="001635B8" w:rsidRDefault="00DD6CA9" w:rsidP="00DD6CA9">
      <w:pPr>
        <w:spacing w:after="0" w:line="240" w:lineRule="auto"/>
        <w:rPr>
          <w:sz w:val="24"/>
          <w:szCs w:val="24"/>
          <w:lang w:val="en-GB"/>
        </w:rPr>
      </w:pPr>
    </w:p>
    <w:p w14:paraId="2483E6CC" w14:textId="3F1A2829" w:rsidR="00125D19" w:rsidRPr="00917ECD" w:rsidRDefault="00125D19" w:rsidP="00917ECD">
      <w:pPr>
        <w:pStyle w:val="ListParagraph"/>
        <w:numPr>
          <w:ilvl w:val="0"/>
          <w:numId w:val="32"/>
        </w:numPr>
        <w:spacing w:after="0" w:line="240" w:lineRule="auto"/>
        <w:rPr>
          <w:rFonts w:eastAsia="Times New Roman" w:cs="Times New Roman"/>
          <w:sz w:val="24"/>
          <w:szCs w:val="24"/>
          <w:lang w:val="en-GB"/>
        </w:rPr>
      </w:pPr>
      <w:r w:rsidRPr="00917ECD">
        <w:rPr>
          <w:rFonts w:eastAsia="Times New Roman" w:cs="Times New Roman"/>
          <w:sz w:val="24"/>
          <w:szCs w:val="24"/>
          <w:lang w:val="en-GB"/>
        </w:rPr>
        <w:t>(1997</w:t>
      </w:r>
      <w:r w:rsidR="00AD178D" w:rsidRPr="00917ECD">
        <w:rPr>
          <w:rFonts w:eastAsia="Times New Roman" w:cs="Times New Roman"/>
          <w:sz w:val="24"/>
          <w:szCs w:val="24"/>
          <w:lang w:val="en-GB"/>
        </w:rPr>
        <w:t>a</w:t>
      </w:r>
      <w:r w:rsidRPr="00917ECD">
        <w:rPr>
          <w:rFonts w:eastAsia="Times New Roman" w:cs="Times New Roman"/>
          <w:sz w:val="24"/>
          <w:szCs w:val="24"/>
          <w:lang w:val="en-GB"/>
        </w:rPr>
        <w:t>)</w:t>
      </w:r>
      <w:r w:rsidR="00A65BDF">
        <w:rPr>
          <w:rFonts w:eastAsia="Times New Roman" w:cs="Times New Roman"/>
          <w:sz w:val="24"/>
          <w:szCs w:val="24"/>
          <w:lang w:val="en-GB"/>
        </w:rPr>
        <w:t xml:space="preserve"> </w:t>
      </w:r>
      <w:r w:rsidR="00A65BDF" w:rsidRPr="006F12D1">
        <w:rPr>
          <w:rFonts w:eastAsia="Times New Roman" w:cs="Times New Roman"/>
          <w:b/>
          <w:bCs/>
          <w:sz w:val="24"/>
          <w:szCs w:val="24"/>
          <w:lang w:val="en-GB"/>
        </w:rPr>
        <w:t>Samers, M.</w:t>
      </w:r>
      <w:r w:rsidRPr="00917ECD">
        <w:rPr>
          <w:rFonts w:eastAsia="Times New Roman" w:cs="Times New Roman"/>
          <w:sz w:val="24"/>
          <w:szCs w:val="24"/>
          <w:lang w:val="en-GB"/>
        </w:rPr>
        <w:t xml:space="preserve"> "The production of diaspora: Algerian emig</w:t>
      </w:r>
      <w:r w:rsidR="008145EC" w:rsidRPr="00917ECD">
        <w:rPr>
          <w:rFonts w:eastAsia="Times New Roman" w:cs="Times New Roman"/>
          <w:sz w:val="24"/>
          <w:szCs w:val="24"/>
          <w:lang w:val="en-GB"/>
        </w:rPr>
        <w:t xml:space="preserve">ration from colonialism to neo- </w:t>
      </w:r>
      <w:r w:rsidRPr="00917ECD">
        <w:rPr>
          <w:rFonts w:eastAsia="Times New Roman" w:cs="Times New Roman"/>
          <w:sz w:val="24"/>
          <w:szCs w:val="24"/>
          <w:lang w:val="en-GB"/>
        </w:rPr>
        <w:t>colonia</w:t>
      </w:r>
      <w:r w:rsidR="008145EC" w:rsidRPr="00917ECD">
        <w:rPr>
          <w:rFonts w:eastAsia="Times New Roman" w:cs="Times New Roman"/>
          <w:sz w:val="24"/>
          <w:szCs w:val="24"/>
          <w:lang w:val="en-GB"/>
        </w:rPr>
        <w:t xml:space="preserve">lism (1840- </w:t>
      </w:r>
      <w:r w:rsidRPr="00917ECD">
        <w:rPr>
          <w:rFonts w:eastAsia="Times New Roman" w:cs="Times New Roman"/>
          <w:sz w:val="24"/>
          <w:szCs w:val="24"/>
          <w:lang w:val="en-GB"/>
        </w:rPr>
        <w:t xml:space="preserve">1970)" </w:t>
      </w:r>
      <w:r w:rsidRPr="00917ECD">
        <w:rPr>
          <w:rFonts w:eastAsia="Times New Roman" w:cs="Times New Roman"/>
          <w:i/>
          <w:sz w:val="24"/>
          <w:szCs w:val="24"/>
          <w:lang w:val="en-GB"/>
        </w:rPr>
        <w:t>Antipode</w:t>
      </w:r>
      <w:r w:rsidRPr="00917ECD">
        <w:rPr>
          <w:rFonts w:eastAsia="Times New Roman" w:cs="Times New Roman"/>
          <w:sz w:val="24"/>
          <w:szCs w:val="24"/>
          <w:lang w:val="en-GB"/>
        </w:rPr>
        <w:t>, 29,</w:t>
      </w:r>
      <w:r w:rsidR="008145EC" w:rsidRPr="00917ECD">
        <w:rPr>
          <w:rFonts w:eastAsia="Times New Roman" w:cs="Times New Roman"/>
          <w:sz w:val="24"/>
          <w:szCs w:val="24"/>
          <w:lang w:val="en-GB"/>
        </w:rPr>
        <w:t xml:space="preserve"> </w:t>
      </w:r>
      <w:r w:rsidRPr="00917ECD">
        <w:rPr>
          <w:rFonts w:eastAsia="Times New Roman" w:cs="Times New Roman"/>
          <w:sz w:val="24"/>
          <w:szCs w:val="24"/>
          <w:lang w:val="en-GB"/>
        </w:rPr>
        <w:t xml:space="preserve">1: 32-64.  </w:t>
      </w:r>
    </w:p>
    <w:p w14:paraId="338CBCD0" w14:textId="77777777" w:rsidR="00171C37" w:rsidRDefault="00171C37" w:rsidP="007A4C77">
      <w:pPr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76DEE0A2" w14:textId="24B44A22" w:rsidR="00125D19" w:rsidRDefault="00125D19" w:rsidP="007A4C77">
      <w:pPr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  <w:r w:rsidRPr="00125D19"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  <w:t>Book Chapters (multiple editor or peer reviewed)</w:t>
      </w:r>
    </w:p>
    <w:p w14:paraId="28F04310" w14:textId="77777777" w:rsidR="008129AA" w:rsidRDefault="008129AA" w:rsidP="007A4C77">
      <w:pPr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124E426F" w14:textId="5E7DF208" w:rsidR="009A3BC1" w:rsidRDefault="009A3BC1" w:rsidP="009A3BC1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>(2027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) </w:t>
      </w:r>
      <w:r w:rsidRPr="00A81610">
        <w:rPr>
          <w:rFonts w:ascii="Calibri" w:eastAsia="Times New Roman" w:hAnsi="Calibri" w:cs="Times New Roman"/>
          <w:b/>
          <w:iCs/>
          <w:sz w:val="24"/>
          <w:szCs w:val="24"/>
        </w:rPr>
        <w:t>Samers, M.</w:t>
      </w:r>
      <w:r>
        <w:rPr>
          <w:rFonts w:ascii="Calibri" w:eastAsia="Times New Roman" w:hAnsi="Calibri" w:cs="Times New Roman"/>
          <w:bCs/>
          <w:iCs/>
          <w:sz w:val="24"/>
          <w:szCs w:val="24"/>
        </w:rPr>
        <w:t xml:space="preserve"> Shock or continuity? Migration and the political economy of U.S.-Latin American relations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, in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Leila Simona Talani and Simon McMahon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Handbook of the International Political Economy of Migration</w:t>
      </w:r>
      <w:r>
        <w:rPr>
          <w:rFonts w:ascii="Calibri" w:eastAsia="Times New Roman" w:hAnsi="Calibri" w:cs="Times New Roman"/>
          <w:bCs/>
          <w:i/>
          <w:iCs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bCs/>
          <w:sz w:val="24"/>
          <w:szCs w:val="24"/>
        </w:rPr>
        <w:t>(2</w:t>
      </w:r>
      <w:r w:rsidRPr="009A3BC1">
        <w:rPr>
          <w:rFonts w:ascii="Calibri" w:eastAsia="Times New Roman" w:hAnsi="Calibri" w:cs="Times New Roman"/>
          <w:bCs/>
          <w:sz w:val="24"/>
          <w:szCs w:val="24"/>
          <w:vertAlign w:val="superscript"/>
        </w:rPr>
        <w:t>nd</w:t>
      </w:r>
      <w:r>
        <w:rPr>
          <w:rFonts w:ascii="Calibri" w:eastAsia="Times New Roman" w:hAnsi="Calibri" w:cs="Times New Roman"/>
          <w:bCs/>
          <w:sz w:val="24"/>
          <w:szCs w:val="24"/>
        </w:rPr>
        <w:t xml:space="preserve"> edition)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>, Edward Elgar</w:t>
      </w:r>
      <w:r>
        <w:rPr>
          <w:rFonts w:ascii="Calibri" w:eastAsia="Times New Roman" w:hAnsi="Calibri" w:cs="Times New Roman"/>
          <w:bCs/>
          <w:iCs/>
          <w:sz w:val="24"/>
          <w:szCs w:val="24"/>
        </w:rPr>
        <w:t>, forthcoming</w:t>
      </w:r>
    </w:p>
    <w:p w14:paraId="034E5B85" w14:textId="77777777" w:rsidR="009A3BC1" w:rsidRPr="00917ECD" w:rsidRDefault="009A3BC1" w:rsidP="009A3BC1">
      <w:pPr>
        <w:pStyle w:val="ListParagraph"/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423BE0F3" w14:textId="7C8EF05E" w:rsidR="00C27E7E" w:rsidRPr="00C27E7E" w:rsidRDefault="00C27E7E" w:rsidP="00C27E7E">
      <w:pPr>
        <w:pStyle w:val="ListParagraph"/>
        <w:numPr>
          <w:ilvl w:val="0"/>
          <w:numId w:val="32"/>
        </w:numPr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(2025) </w:t>
      </w:r>
      <w:r w:rsidRPr="003208D1">
        <w:rPr>
          <w:rFonts w:ascii="Calibri" w:eastAsia="Times New Roman" w:hAnsi="Calibri" w:cs="Times New Roman"/>
          <w:b/>
          <w:sz w:val="24"/>
          <w:szCs w:val="24"/>
          <w:lang w:val="en-GB"/>
        </w:rPr>
        <w:t>Samers, M.</w:t>
      </w: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 Migration</w:t>
      </w:r>
      <w:r w:rsidR="003208D1">
        <w:rPr>
          <w:rFonts w:ascii="Calibri" w:eastAsia="Times New Roman" w:hAnsi="Calibri" w:cs="Times New Roman"/>
          <w:bCs/>
          <w:sz w:val="24"/>
          <w:szCs w:val="24"/>
          <w:lang w:val="en-GB"/>
        </w:rPr>
        <w:t>,</w:t>
      </w: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in </w:t>
      </w:r>
      <w:proofErr w:type="spellStart"/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>Mamadouh</w:t>
      </w:r>
      <w:proofErr w:type="spellEnd"/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, V., N. Koch, C.Y.  Woon and J. </w:t>
      </w:r>
    </w:p>
    <w:p w14:paraId="5F2B7DB9" w14:textId="734A7E83" w:rsidR="00C27E7E" w:rsidRDefault="00C27E7E" w:rsidP="003208D1">
      <w:pPr>
        <w:pStyle w:val="ListParagraph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Agnew (eds) </w:t>
      </w:r>
      <w:r w:rsidRPr="003208D1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The Wiley</w:t>
      </w:r>
      <w:r w:rsidR="003208D1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Blackwell</w:t>
      </w:r>
      <w:r w:rsidRPr="003208D1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Companion to Political Geography</w:t>
      </w: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(2nd ed), </w:t>
      </w:r>
      <w:r w:rsidR="002A0279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Hoboken and Bognor Regis: </w:t>
      </w: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>Wiley Blackwell.</w:t>
      </w:r>
    </w:p>
    <w:p w14:paraId="56C32DC4" w14:textId="77777777" w:rsidR="003208D1" w:rsidRPr="00C27E7E" w:rsidRDefault="003208D1" w:rsidP="003208D1">
      <w:pPr>
        <w:pStyle w:val="ListParagraph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33E67035" w14:textId="07F50E1F" w:rsidR="008129AA" w:rsidRPr="00C27E7E" w:rsidRDefault="008129AA" w:rsidP="00C27E7E">
      <w:pPr>
        <w:pStyle w:val="ListParagraph"/>
        <w:numPr>
          <w:ilvl w:val="0"/>
          <w:numId w:val="32"/>
        </w:numPr>
        <w:rPr>
          <w:rFonts w:ascii="Calibri" w:eastAsia="Times New Roman" w:hAnsi="Calibri" w:cs="Times New Roman"/>
          <w:bCs/>
          <w:sz w:val="24"/>
          <w:szCs w:val="24"/>
          <w:u w:val="single"/>
          <w:lang w:val="en-GB"/>
        </w:rPr>
      </w:pP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>(2024</w:t>
      </w:r>
      <w:r w:rsidR="00CE4D32"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>c</w:t>
      </w: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) </w:t>
      </w:r>
      <w:r w:rsidR="00C84D3A" w:rsidRPr="00C27E7E">
        <w:rPr>
          <w:rFonts w:ascii="Calibri" w:eastAsia="Times New Roman" w:hAnsi="Calibri" w:cs="Times New Roman"/>
          <w:b/>
          <w:sz w:val="24"/>
          <w:szCs w:val="24"/>
          <w:lang w:val="en-GB"/>
        </w:rPr>
        <w:t>Samers, M,</w:t>
      </w:r>
      <w:r w:rsidR="00C84D3A"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and </w:t>
      </w: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>Jens Rydgren</w:t>
      </w:r>
      <w:r w:rsidR="00665502"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. </w:t>
      </w: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Introduction: migration and nationalism, in Samers, M., and Rydgren, J. (eds.)  </w:t>
      </w:r>
      <w:r w:rsidRPr="00C27E7E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Migration and Nationalism: theoretical and empirical perspectives</w:t>
      </w:r>
      <w:r w:rsidRPr="00C27E7E">
        <w:rPr>
          <w:rFonts w:ascii="Calibri" w:eastAsia="Times New Roman" w:hAnsi="Calibri" w:cs="Times New Roman"/>
          <w:bCs/>
          <w:sz w:val="24"/>
          <w:szCs w:val="24"/>
          <w:lang w:val="en-GB"/>
        </w:rPr>
        <w:t>. Cheltenham: Edward Elgar</w:t>
      </w:r>
    </w:p>
    <w:p w14:paraId="551DB9D9" w14:textId="77777777" w:rsidR="00DE1B65" w:rsidRPr="00917ECD" w:rsidRDefault="00DE1B65" w:rsidP="00DE1B65">
      <w:pPr>
        <w:pStyle w:val="ListParagraph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5C33516A" w14:textId="2FEA0FE8" w:rsidR="009A6A16" w:rsidRPr="00DE1B65" w:rsidRDefault="009A6A16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(202</w:t>
      </w:r>
      <w:r w:rsidR="00CE4D32">
        <w:rPr>
          <w:rFonts w:ascii="Calibri" w:eastAsia="Times New Roman" w:hAnsi="Calibri" w:cs="Times New Roman"/>
          <w:sz w:val="24"/>
          <w:szCs w:val="24"/>
          <w:lang w:val="en-GB"/>
        </w:rPr>
        <w:t>4d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84D3A">
        <w:rPr>
          <w:rFonts w:ascii="Calibri" w:eastAsia="Times New Roman" w:hAnsi="Calibri" w:cs="Times New Roman"/>
          <w:sz w:val="24"/>
          <w:szCs w:val="24"/>
          <w:lang w:val="en-GB"/>
        </w:rPr>
        <w:t xml:space="preserve">Hillmann, F., and </w:t>
      </w:r>
      <w:r w:rsidR="00C84D3A" w:rsidRPr="00C84D3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</w:t>
      </w:r>
      <w:r w:rsidR="00C84D3A">
        <w:rPr>
          <w:rFonts w:ascii="Calibri" w:eastAsia="Times New Roman" w:hAnsi="Calibri" w:cs="Times New Roman"/>
          <w:sz w:val="24"/>
          <w:szCs w:val="24"/>
          <w:lang w:val="en-GB"/>
        </w:rPr>
        <w:t>.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Introduction: cities, migration and governance, in Hillmann, F., </w:t>
      </w:r>
      <w:r w:rsidRPr="00DE1B65">
        <w:rPr>
          <w:rFonts w:ascii="Calibri" w:eastAsia="Times New Roman" w:hAnsi="Calibri" w:cs="Times New Roman"/>
          <w:sz w:val="24"/>
          <w:szCs w:val="24"/>
          <w:lang w:val="en-GB"/>
        </w:rPr>
        <w:t xml:space="preserve">and </w:t>
      </w:r>
      <w:r w:rsidRPr="00C84D3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</w:t>
      </w:r>
      <w:r w:rsidRPr="00DE1B65">
        <w:rPr>
          <w:rFonts w:ascii="Calibri" w:eastAsia="Times New Roman" w:hAnsi="Calibri" w:cs="Times New Roman"/>
          <w:sz w:val="24"/>
          <w:szCs w:val="24"/>
          <w:lang w:val="en-GB"/>
        </w:rPr>
        <w:t xml:space="preserve"> (eds.)</w:t>
      </w:r>
      <w:r w:rsidRPr="00DE1B65"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  <w:t xml:space="preserve"> Cities, migration, and governance: Beyond scales and levels</w:t>
      </w:r>
      <w:r w:rsidRPr="00DE1B65">
        <w:rPr>
          <w:rFonts w:ascii="Calibri" w:eastAsia="Times New Roman" w:hAnsi="Calibri" w:cs="Times New Roman"/>
          <w:sz w:val="24"/>
          <w:szCs w:val="24"/>
          <w:lang w:val="en-GB"/>
        </w:rPr>
        <w:t>. London: Routledge.</w:t>
      </w:r>
    </w:p>
    <w:p w14:paraId="6568165E" w14:textId="652F122D" w:rsidR="00F23226" w:rsidRDefault="00F23226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5F5CA721" w14:textId="67B3628B" w:rsidR="00125D19" w:rsidRPr="00D76142" w:rsidRDefault="00F23226" w:rsidP="00E540D6">
      <w:pPr>
        <w:pStyle w:val="ListParagraph"/>
        <w:numPr>
          <w:ilvl w:val="0"/>
          <w:numId w:val="32"/>
        </w:numPr>
        <w:rPr>
          <w:rFonts w:ascii="Calibri" w:eastAsia="Times New Roman" w:hAnsi="Calibri" w:cs="Times New Roman"/>
          <w:bCs/>
          <w:sz w:val="24"/>
          <w:szCs w:val="24"/>
          <w:u w:val="single"/>
          <w:lang w:val="en-GB"/>
        </w:rPr>
      </w:pPr>
      <w:r w:rsidRPr="00D76142">
        <w:rPr>
          <w:rFonts w:eastAsia="Times New Roman" w:cstheme="minorHAnsi"/>
          <w:bCs/>
          <w:iCs/>
          <w:color w:val="000000"/>
          <w:sz w:val="24"/>
          <w:szCs w:val="24"/>
        </w:rPr>
        <w:t xml:space="preserve">(2020) </w:t>
      </w:r>
      <w:r w:rsidR="00C84D3A" w:rsidRPr="00A81610">
        <w:rPr>
          <w:rFonts w:eastAsia="Times New Roman" w:cstheme="minorHAnsi"/>
          <w:b/>
          <w:iCs/>
          <w:color w:val="000000"/>
          <w:sz w:val="24"/>
          <w:szCs w:val="24"/>
        </w:rPr>
        <w:t>Samers, M.</w:t>
      </w:r>
      <w:r w:rsidR="00C84D3A">
        <w:rPr>
          <w:rFonts w:eastAsia="Times New Roman" w:cstheme="minorHAnsi"/>
          <w:bCs/>
          <w:iCs/>
          <w:color w:val="000000"/>
          <w:sz w:val="24"/>
          <w:szCs w:val="24"/>
        </w:rPr>
        <w:t xml:space="preserve"> </w:t>
      </w:r>
      <w:r w:rsidRPr="00D76142">
        <w:rPr>
          <w:rFonts w:eastAsia="Times New Roman" w:cstheme="minorHAnsi"/>
          <w:bCs/>
          <w:iCs/>
          <w:color w:val="000000"/>
          <w:sz w:val="24"/>
          <w:szCs w:val="24"/>
        </w:rPr>
        <w:t>The regulation of migration, integration, and multiculturalism in 21</w:t>
      </w:r>
      <w:r w:rsidRPr="00D76142">
        <w:rPr>
          <w:rFonts w:eastAsia="Times New Roman" w:cstheme="minorHAnsi"/>
          <w:bCs/>
          <w:iCs/>
          <w:color w:val="000000"/>
          <w:sz w:val="24"/>
          <w:szCs w:val="24"/>
          <w:vertAlign w:val="superscript"/>
        </w:rPr>
        <w:t>st</w:t>
      </w:r>
      <w:r w:rsidRPr="00D76142">
        <w:rPr>
          <w:rFonts w:eastAsia="Times New Roman" w:cstheme="minorHAnsi"/>
          <w:bCs/>
          <w:iCs/>
          <w:color w:val="000000"/>
          <w:sz w:val="24"/>
          <w:szCs w:val="24"/>
        </w:rPr>
        <w:t xml:space="preserve"> century France, in </w:t>
      </w:r>
      <w:proofErr w:type="spellStart"/>
      <w:r w:rsidRPr="00D76142">
        <w:rPr>
          <w:rFonts w:eastAsia="Times New Roman" w:cstheme="minorHAnsi"/>
          <w:bCs/>
          <w:iCs/>
          <w:color w:val="000000"/>
          <w:sz w:val="24"/>
          <w:szCs w:val="24"/>
        </w:rPr>
        <w:t>Mielusel</w:t>
      </w:r>
      <w:proofErr w:type="spellEnd"/>
      <w:r w:rsidRPr="00D76142">
        <w:rPr>
          <w:rFonts w:eastAsia="Times New Roman" w:cstheme="minorHAnsi"/>
          <w:bCs/>
          <w:iCs/>
          <w:color w:val="000000"/>
          <w:sz w:val="24"/>
          <w:szCs w:val="24"/>
        </w:rPr>
        <w:t xml:space="preserve">, </w:t>
      </w:r>
      <w:r w:rsidRPr="00D76142">
        <w:rPr>
          <w:rFonts w:eastAsia="Times New Roman" w:cstheme="minorHAnsi"/>
          <w:bCs/>
          <w:iCs/>
          <w:color w:val="000000"/>
          <w:sz w:val="24"/>
          <w:szCs w:val="24"/>
          <w:lang w:val="en-CA"/>
        </w:rPr>
        <w:t>R. and Pruteanu, S. (eds.)</w:t>
      </w:r>
      <w:r w:rsidRPr="00D76142">
        <w:rPr>
          <w:rFonts w:eastAsia="Times New Roman" w:cstheme="minorHAnsi"/>
          <w:bCs/>
          <w:i/>
          <w:iCs/>
          <w:color w:val="000000"/>
          <w:sz w:val="24"/>
          <w:szCs w:val="24"/>
        </w:rPr>
        <w:t xml:space="preserve"> Citizenship and Belonging in France and North America. </w:t>
      </w:r>
      <w:r w:rsidRPr="00D76142">
        <w:rPr>
          <w:rFonts w:eastAsia="Times New Roman" w:cstheme="minorHAnsi"/>
          <w:bCs/>
          <w:iCs/>
          <w:color w:val="000000"/>
          <w:sz w:val="24"/>
          <w:szCs w:val="24"/>
        </w:rPr>
        <w:t xml:space="preserve">Basingstoke: Palgrave Macmillan. </w:t>
      </w:r>
    </w:p>
    <w:p w14:paraId="27CB5943" w14:textId="77777777" w:rsidR="00DE1B65" w:rsidRPr="00D76142" w:rsidRDefault="00DE1B65" w:rsidP="00DE1B65">
      <w:pPr>
        <w:pStyle w:val="ListParagraph"/>
        <w:rPr>
          <w:rFonts w:ascii="Calibri" w:eastAsia="Times New Roman" w:hAnsi="Calibri" w:cs="Times New Roman"/>
          <w:bCs/>
          <w:sz w:val="24"/>
          <w:szCs w:val="24"/>
          <w:u w:val="single"/>
          <w:lang w:val="en-GB"/>
        </w:rPr>
      </w:pPr>
    </w:p>
    <w:p w14:paraId="7155BF13" w14:textId="589A529D" w:rsidR="00125D19" w:rsidRPr="00A81610" w:rsidRDefault="00125D19" w:rsidP="00A81610">
      <w:pPr>
        <w:pStyle w:val="ListParagraph"/>
        <w:numPr>
          <w:ilvl w:val="0"/>
          <w:numId w:val="32"/>
        </w:numPr>
        <w:rPr>
          <w:rFonts w:ascii="Calibri" w:eastAsia="Times New Roman" w:hAnsi="Calibri" w:cs="Times New Roman"/>
          <w:bCs/>
          <w:sz w:val="24"/>
          <w:szCs w:val="24"/>
          <w:u w:val="single"/>
          <w:lang w:val="en-GB"/>
        </w:rPr>
      </w:pPr>
      <w:r w:rsidRPr="00D76142">
        <w:rPr>
          <w:rFonts w:ascii="Calibri" w:eastAsia="Times New Roman" w:hAnsi="Calibri" w:cs="Times New Roman"/>
          <w:bCs/>
          <w:iCs/>
          <w:sz w:val="24"/>
          <w:szCs w:val="24"/>
        </w:rPr>
        <w:t>(2015</w:t>
      </w:r>
      <w:r w:rsidR="00CD03A9" w:rsidRPr="00D76142">
        <w:rPr>
          <w:rFonts w:ascii="Calibri" w:eastAsia="Times New Roman" w:hAnsi="Calibri" w:cs="Times New Roman"/>
          <w:bCs/>
          <w:iCs/>
          <w:sz w:val="24"/>
          <w:szCs w:val="24"/>
        </w:rPr>
        <w:t>a</w:t>
      </w:r>
      <w:r w:rsidRPr="00D76142">
        <w:rPr>
          <w:rFonts w:ascii="Calibri" w:eastAsia="Times New Roman" w:hAnsi="Calibri" w:cs="Times New Roman"/>
          <w:bCs/>
          <w:iCs/>
          <w:sz w:val="24"/>
          <w:szCs w:val="24"/>
        </w:rPr>
        <w:t xml:space="preserve">) </w:t>
      </w:r>
      <w:r w:rsidR="00C84D3A" w:rsidRPr="00A81610">
        <w:rPr>
          <w:rFonts w:ascii="Calibri" w:eastAsia="Times New Roman" w:hAnsi="Calibri" w:cs="Times New Roman"/>
          <w:b/>
          <w:iCs/>
          <w:sz w:val="24"/>
          <w:szCs w:val="24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</w:rPr>
        <w:t xml:space="preserve"> </w:t>
      </w:r>
      <w:r w:rsidRPr="00D76142">
        <w:rPr>
          <w:rFonts w:ascii="Calibri" w:eastAsia="Times New Roman" w:hAnsi="Calibri" w:cs="Times New Roman"/>
          <w:bCs/>
          <w:iCs/>
          <w:sz w:val="24"/>
          <w:szCs w:val="24"/>
        </w:rPr>
        <w:t xml:space="preserve">New guest-worker regimes, in Amelina, A., Horvath, K., and Meeus, B. (eds.) </w:t>
      </w:r>
      <w:r w:rsidRPr="00D76142">
        <w:rPr>
          <w:rFonts w:ascii="Calibri" w:eastAsia="Times New Roman" w:hAnsi="Calibri" w:cs="Times New Roman"/>
          <w:bCs/>
          <w:i/>
          <w:iCs/>
          <w:sz w:val="24"/>
          <w:szCs w:val="24"/>
        </w:rPr>
        <w:t>An</w:t>
      </w:r>
      <w:r w:rsidR="00A81610">
        <w:rPr>
          <w:rFonts w:ascii="Calibri" w:eastAsia="Times New Roman" w:hAnsi="Calibri" w:cs="Times New Roman"/>
          <w:bCs/>
          <w:sz w:val="24"/>
          <w:szCs w:val="24"/>
          <w:u w:val="single"/>
          <w:lang w:val="en-GB"/>
        </w:rPr>
        <w:t xml:space="preserve"> </w:t>
      </w:r>
      <w:r w:rsidRPr="00A81610">
        <w:rPr>
          <w:rFonts w:ascii="Calibri" w:eastAsia="Times New Roman" w:hAnsi="Calibri" w:cs="Times New Roman"/>
          <w:bCs/>
          <w:i/>
          <w:iCs/>
          <w:sz w:val="24"/>
          <w:szCs w:val="24"/>
        </w:rPr>
        <w:t>Anthology of Migration and Social Transformation: European Perspectives</w:t>
      </w:r>
      <w:r w:rsidRPr="00A81610">
        <w:rPr>
          <w:rFonts w:ascii="Calibri" w:eastAsia="Times New Roman" w:hAnsi="Calibri" w:cs="Times New Roman"/>
          <w:bCs/>
          <w:iCs/>
          <w:sz w:val="24"/>
          <w:szCs w:val="24"/>
        </w:rPr>
        <w:t xml:space="preserve">, Amsterdam: University of Amsterdam Press. </w:t>
      </w:r>
    </w:p>
    <w:p w14:paraId="0AAD2CCF" w14:textId="77777777" w:rsidR="00A81610" w:rsidRPr="00A81610" w:rsidRDefault="00A81610" w:rsidP="00A81610">
      <w:pPr>
        <w:pStyle w:val="ListParagraph"/>
        <w:rPr>
          <w:rFonts w:ascii="Calibri" w:eastAsia="Times New Roman" w:hAnsi="Calibri" w:cs="Times New Roman"/>
          <w:bCs/>
          <w:sz w:val="24"/>
          <w:szCs w:val="24"/>
          <w:u w:val="single"/>
          <w:lang w:val="en-GB"/>
        </w:rPr>
      </w:pPr>
    </w:p>
    <w:p w14:paraId="1478B3E8" w14:textId="477F1862" w:rsidR="00125D19" w:rsidRPr="00917ECD" w:rsidRDefault="00125D1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>(2015</w:t>
      </w:r>
      <w:r w:rsidR="00CD03A9" w:rsidRPr="00917ECD">
        <w:rPr>
          <w:rFonts w:ascii="Calibri" w:eastAsia="Times New Roman" w:hAnsi="Calibri" w:cs="Times New Roman"/>
          <w:bCs/>
          <w:iCs/>
          <w:sz w:val="24"/>
          <w:szCs w:val="24"/>
        </w:rPr>
        <w:t>b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) </w:t>
      </w:r>
      <w:bookmarkStart w:id="2" w:name="_Hlk163429650"/>
      <w:r w:rsidR="00C84D3A" w:rsidRPr="00A81610">
        <w:rPr>
          <w:rFonts w:ascii="Calibri" w:eastAsia="Times New Roman" w:hAnsi="Calibri" w:cs="Times New Roman"/>
          <w:b/>
          <w:iCs/>
          <w:sz w:val="24"/>
          <w:szCs w:val="24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Migration, in Agnew, J.,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>Mamadouh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, V. Secor, A., and Sharp, J.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The Companion to Political Geography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>, Wiley Blackwell</w:t>
      </w:r>
    </w:p>
    <w:bookmarkEnd w:id="2"/>
    <w:p w14:paraId="759A75B0" w14:textId="77777777" w:rsid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41A1E54C" w14:textId="292FEDB2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(2015c) </w:t>
      </w:r>
      <w:bookmarkStart w:id="3" w:name="_Hlk163429691"/>
      <w:r w:rsidR="00C84D3A" w:rsidRPr="00A81610">
        <w:rPr>
          <w:rFonts w:ascii="Calibri" w:eastAsia="Times New Roman" w:hAnsi="Calibri" w:cs="Times New Roman"/>
          <w:b/>
          <w:iCs/>
          <w:sz w:val="24"/>
          <w:szCs w:val="24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Regional integration and migration in North America, in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Leila Simona Talani and Simon McMahon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Handbook of the International Political Economy of Migration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, Edward Elgar. </w:t>
      </w:r>
    </w:p>
    <w:bookmarkEnd w:id="3"/>
    <w:p w14:paraId="7AE67CAE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774A2AE0" w14:textId="6C5742CA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lastRenderedPageBreak/>
        <w:t>(2015d) Fickey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A., and </w:t>
      </w:r>
      <w:r w:rsidR="00C84D3A" w:rsidRPr="00C84D3A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.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>Developing Appalachia: The Impact of limited economic imagination, in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Shauna Scott,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Phil Obermiller, and Chad Berry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Studying Appalachian Studies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, University of Illinois Press. </w:t>
      </w:r>
    </w:p>
    <w:p w14:paraId="735BC364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2263C273" w14:textId="74668E37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(2015e) </w:t>
      </w:r>
      <w:r w:rsidR="00C84D3A" w:rsidRPr="00C84D3A">
        <w:rPr>
          <w:rFonts w:ascii="Calibri" w:eastAsia="Times New Roman" w:hAnsi="Calibri" w:cs="Times New Roman"/>
          <w:b/>
          <w:iCs/>
          <w:sz w:val="24"/>
          <w:szCs w:val="24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</w:rPr>
        <w:t xml:space="preserve"> and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>Snider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</w:rPr>
        <w:t>, M.</w:t>
      </w:r>
      <w:r w:rsidRPr="00917ECD">
        <w:rPr>
          <w:rFonts w:ascii="Calibri" w:eastAsia="Times New Roman" w:hAnsi="Calibri" w:cs="Times New Roman"/>
          <w:b/>
          <w:bCs/>
          <w:iCs/>
          <w:sz w:val="24"/>
          <w:szCs w:val="24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Finding work: the experience of immigrants in North America, in Bauder, H., and Shields, J.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Immigrant Experiences in North America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; Toronto: Canadian Scholar’s Press, Inc. </w:t>
      </w:r>
    </w:p>
    <w:p w14:paraId="682777A3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4D259B74" w14:textId="3F82C1DC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(2015f) </w:t>
      </w:r>
      <w:r w:rsidR="00C84D3A" w:rsidRPr="00C84D3A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M.,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Bigger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P., and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Belcher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 O.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Building a new world: activism </w:t>
      </w:r>
      <w:proofErr w:type="gram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in light of</w:t>
      </w:r>
      <w:proofErr w:type="gram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Marxist geographical thought, in Valentine, G, and Aitken, S. (eds.) (2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vertAlign w:val="superscript"/>
          <w:lang w:val="en-GB"/>
        </w:rPr>
        <w:t>nd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ed)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Key approaches to Human Geography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 Sage.</w:t>
      </w:r>
    </w:p>
    <w:p w14:paraId="36C998EB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6EFC38CC" w14:textId="2B8F2B7A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(2014</w:t>
      </w:r>
      <w:r w:rsidR="001379E7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b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)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="00C84D3A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Understanding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the incorporation of migrants in European labor markets, in Martiniello, M., and Rath, J.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An Introduction to Immigrant Incorporation Studies: European Perspectives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. University of Amsterdam Press. </w:t>
      </w:r>
    </w:p>
    <w:p w14:paraId="5D1BEA9C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1304504C" w14:textId="11A8268D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(2014</w:t>
      </w:r>
      <w:r w:rsidR="001379E7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c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) </w:t>
      </w:r>
      <w:r w:rsidR="00C84D3A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A marriage of convenience? Islamic banking and finance meet</w:t>
      </w:r>
      <w:r w:rsidR="0076209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s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neoliberalization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in Brunn, S. (ed).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The Changing World Religion Map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 Springer.</w:t>
      </w:r>
    </w:p>
    <w:p w14:paraId="27891D1F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522EF9DD" w14:textId="3F12DA92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(2011a) </w:t>
      </w:r>
      <w:r w:rsidR="00C84D3A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Towards a critical economic geography of workfare, in Lee, R., Leyshon, A., McDowell, L., and Sunley, P.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Sage Handbook of Economic Geography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. Sage.</w:t>
      </w:r>
    </w:p>
    <w:p w14:paraId="6F3477B0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4AE08410" w14:textId="5EA2DB64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(2011b) </w:t>
      </w:r>
      <w:r w:rsidR="00C84D3A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Strange castle walls and courtyards: the political economy of undocumented migration and undeclared employment, in Menz, G. and Caviedes, A.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The Changing Face of Labour Migration in Europe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. Palgrave. </w:t>
      </w:r>
    </w:p>
    <w:p w14:paraId="22372DA9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39DF69B0" w14:textId="1B142B07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(2011c) </w:t>
      </w:r>
      <w:r w:rsidR="00C84D3A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The ‘socio-territoriality’ of cities: A framework for understanding the incorporation of migrants in urban labour markets, in Glick-Schiller, N., and Caglar, A.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Locating Migration: Re-scaling Cities and Migrants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Cornell University Press. </w:t>
      </w:r>
    </w:p>
    <w:p w14:paraId="4AE64EBE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0067A5A5" w14:textId="11B160A1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(2010</w:t>
      </w:r>
      <w:r w:rsidR="001379E7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b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) </w:t>
      </w:r>
      <w:r w:rsidR="00C84D3A" w:rsidRPr="00C84D3A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and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Pollard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 J.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Alterity’s Geographies: Socio-territoriality and Difference in Islamic banking and finance, in Fuller, D., Jonas, A., and Lee, R., in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Interrogating Alterity: alternative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spaces of economy, society and politics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. Ashgate Publishers.</w:t>
      </w:r>
    </w:p>
    <w:p w14:paraId="6A15F136" w14:textId="3641FD74" w:rsidR="00147FBB" w:rsidRDefault="00147FBB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5B67C2F9" w14:textId="349B368A" w:rsidR="00147FBB" w:rsidRPr="00917ECD" w:rsidRDefault="00147FBB" w:rsidP="00917ECD">
      <w:pPr>
        <w:pStyle w:val="ListParagraph"/>
        <w:spacing w:after="0" w:line="240" w:lineRule="auto"/>
        <w:ind w:left="1440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[Reprinted in French</w:t>
      </w:r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as Les </w:t>
      </w:r>
      <w:proofErr w:type="spellStart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g</w:t>
      </w:r>
      <w:r w:rsidR="008A2D01" w:rsidRPr="00917ECD">
        <w:rPr>
          <w:rFonts w:ascii="Calibri" w:eastAsia="Times New Roman" w:hAnsi="Calibri" w:cs="Calibri"/>
          <w:bCs/>
          <w:iCs/>
          <w:sz w:val="24"/>
          <w:szCs w:val="24"/>
          <w:lang w:val="en-GB"/>
        </w:rPr>
        <w:t>é</w:t>
      </w:r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ographies</w:t>
      </w:r>
      <w:proofErr w:type="spellEnd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de </w:t>
      </w:r>
      <w:proofErr w:type="spellStart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l’alt</w:t>
      </w:r>
      <w:r w:rsidR="008A2D01" w:rsidRPr="00917ECD">
        <w:rPr>
          <w:rFonts w:ascii="Calibri" w:eastAsia="Times New Roman" w:hAnsi="Calibri" w:cs="Calibri"/>
          <w:bCs/>
          <w:iCs/>
          <w:sz w:val="24"/>
          <w:szCs w:val="24"/>
          <w:lang w:val="en-GB"/>
        </w:rPr>
        <w:t>é</w:t>
      </w:r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rit</w:t>
      </w:r>
      <w:r w:rsidR="008A2D01" w:rsidRPr="00917ECD">
        <w:rPr>
          <w:rFonts w:ascii="Calibri" w:eastAsia="Times New Roman" w:hAnsi="Calibri" w:cs="Calibri"/>
          <w:bCs/>
          <w:iCs/>
          <w:sz w:val="24"/>
          <w:szCs w:val="24"/>
          <w:lang w:val="en-GB"/>
        </w:rPr>
        <w:t>é</w:t>
      </w:r>
      <w:proofErr w:type="spellEnd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. Difference et socio-</w:t>
      </w:r>
      <w:proofErr w:type="spellStart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territorialit</w:t>
      </w:r>
      <w:r w:rsidR="008A2D01" w:rsidRPr="00917ECD">
        <w:rPr>
          <w:rFonts w:ascii="Calibri" w:eastAsia="Times New Roman" w:hAnsi="Calibri" w:cs="Calibri"/>
          <w:bCs/>
          <w:iCs/>
          <w:sz w:val="24"/>
          <w:szCs w:val="24"/>
          <w:lang w:val="en-GB"/>
        </w:rPr>
        <w:t>é</w:t>
      </w:r>
      <w:proofErr w:type="spellEnd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de la </w:t>
      </w:r>
      <w:proofErr w:type="spellStart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banque</w:t>
      </w:r>
      <w:proofErr w:type="spellEnd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et la finance </w:t>
      </w:r>
      <w:proofErr w:type="spellStart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Islamiques</w:t>
      </w:r>
      <w:proofErr w:type="spellEnd"/>
      <w:r w:rsidR="008A2D01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in Hancock, C. (ed).  </w:t>
      </w:r>
      <w:r w:rsidR="009372C8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(2021) </w:t>
      </w:r>
      <w:proofErr w:type="spellStart"/>
      <w:r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>G</w:t>
      </w:r>
      <w:r w:rsidRPr="00917ECD">
        <w:rPr>
          <w:rFonts w:ascii="Calibri" w:eastAsia="Times New Roman" w:hAnsi="Calibri" w:cs="Calibri"/>
          <w:bCs/>
          <w:i/>
          <w:sz w:val="24"/>
          <w:szCs w:val="24"/>
          <w:lang w:val="en-GB"/>
        </w:rPr>
        <w:t>é</w:t>
      </w:r>
      <w:r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>ograph</w:t>
      </w:r>
      <w:r w:rsidR="009372C8"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>i</w:t>
      </w:r>
      <w:r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>es</w:t>
      </w:r>
      <w:proofErr w:type="spellEnd"/>
      <w:r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 xml:space="preserve"> </w:t>
      </w:r>
      <w:r w:rsidR="008A2D01"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ab/>
      </w:r>
      <w:r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 xml:space="preserve">Anglophones: nouveaux </w:t>
      </w:r>
      <w:proofErr w:type="spellStart"/>
      <w:r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>d</w:t>
      </w:r>
      <w:r w:rsidRPr="00917ECD">
        <w:rPr>
          <w:rFonts w:ascii="Calibri" w:eastAsia="Times New Roman" w:hAnsi="Calibri" w:cs="Calibri"/>
          <w:bCs/>
          <w:i/>
          <w:sz w:val="24"/>
          <w:szCs w:val="24"/>
          <w:lang w:val="en-GB"/>
        </w:rPr>
        <w:t>é</w:t>
      </w:r>
      <w:r w:rsidRPr="00917ECD">
        <w:rPr>
          <w:rFonts w:ascii="Calibri" w:eastAsia="Times New Roman" w:hAnsi="Calibri" w:cs="Times New Roman"/>
          <w:bCs/>
          <w:i/>
          <w:sz w:val="24"/>
          <w:szCs w:val="24"/>
          <w:lang w:val="en-GB"/>
        </w:rPr>
        <w:t>fis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. </w:t>
      </w:r>
      <w:r w:rsidR="009372C8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Nanterre: Press </w:t>
      </w:r>
      <w:proofErr w:type="spellStart"/>
      <w:r w:rsidR="009372C8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Universitaires</w:t>
      </w:r>
      <w:proofErr w:type="spellEnd"/>
      <w:r w:rsidR="009372C8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de Nanterre]</w:t>
      </w:r>
    </w:p>
    <w:p w14:paraId="234A5D85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76F28218" w14:textId="1AA53B4C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(2010</w:t>
      </w:r>
      <w:r w:rsidR="001379E7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c</w:t>
      </w:r>
      <w:r w:rsidR="00D90388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) 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Zook, M., and </w:t>
      </w:r>
      <w:r w:rsidR="00C84D3A" w:rsidRPr="00C84D3A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</w:t>
      </w:r>
      <w:r w:rsidR="00C84D3A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.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Telemediated servants and self-servants of the global economy: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labor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in the era of ICT-enabled e-commerce, in McGrath-Champ, S, Herod, A., and Rainnie, A.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Handbook of Employment and Society: Working Space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. </w:t>
      </w:r>
    </w:p>
    <w:p w14:paraId="5075C595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5129D080" w14:textId="0D0AFAF6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(2008) </w:t>
      </w:r>
      <w:r w:rsidR="00A81610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A81610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Labour markets: at the heart of ‘migration management’, in Gabriel, C., and Pellerin, H.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Governing International Labour Migration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Routledge. </w:t>
      </w:r>
    </w:p>
    <w:p w14:paraId="4C30A381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00FD6003" w14:textId="42059214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(2006a) </w:t>
      </w:r>
      <w:r w:rsidR="00A81610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A81610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Immigration and the global city hypothesis: towards an alternative research agenda, reprinted in Brenner, N. and Keil, R.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The Global City Reader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 Sage</w:t>
      </w:r>
    </w:p>
    <w:p w14:paraId="135905E5" w14:textId="77777777" w:rsidR="00CD03A9" w:rsidRP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5943DB83" w14:textId="44D57381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(2006b) </w:t>
      </w:r>
      <w:r w:rsidR="00A81610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A81610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Changing the world: geography, political activism, and Marxism, in Valentine, G, and Aitken, S.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Key approaches to Human Geography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 London: Sage, pp. 273-285.</w:t>
      </w:r>
    </w:p>
    <w:p w14:paraId="1B491436" w14:textId="77777777" w:rsid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5D990EB8" w14:textId="4FAC01FC" w:rsidR="00CD03A9" w:rsidRPr="00917ECD" w:rsidRDefault="00CD03A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(1999</w:t>
      </w:r>
      <w:r w:rsidR="00AD178D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c)</w:t>
      </w:r>
      <w:r w:rsidR="00660FF5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="00A81610" w:rsidRPr="00A81610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>Samers, M.</w:t>
      </w:r>
      <w:r w:rsidR="00A81610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‘Une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archaeologie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contemporaine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de la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géographie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économique: le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cas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Anglo-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Americaine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in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Chivallon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C. Ragouet, P., and Samers, M.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"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Discours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scientifiques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et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contextes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culturels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: geographies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britanniques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et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françaises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à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l'épreuve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postmoderne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”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 Bordeaux/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Talence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: Editions de la Maison des Sciences de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l’Homme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d’Aquitaine.</w:t>
      </w:r>
    </w:p>
    <w:p w14:paraId="53D67E09" w14:textId="77777777" w:rsidR="00CD03A9" w:rsidRPr="00CD03A9" w:rsidRDefault="00CD03A9" w:rsidP="00CD03A9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66AE0D43" w14:textId="4A195F4F" w:rsidR="00125D19" w:rsidRPr="00917ECD" w:rsidRDefault="00125D1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(1998</w:t>
      </w:r>
      <w:r w:rsidR="00AD178D" w:rsidRPr="00917ECD">
        <w:rPr>
          <w:rFonts w:ascii="Calibri" w:eastAsia="Times New Roman" w:hAnsi="Calibri" w:cs="Times New Roman"/>
          <w:sz w:val="24"/>
          <w:szCs w:val="24"/>
          <w:lang w:val="en-GB"/>
        </w:rPr>
        <w:t>c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)</w:t>
      </w:r>
      <w:r w:rsidRPr="00A81610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 </w:t>
      </w:r>
      <w:r w:rsidR="00A81610" w:rsidRPr="00A81610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</w:t>
      </w:r>
      <w:r w:rsidR="00A81610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"Maghrebin immigration, France, and the political economy of the 'spatial vent", in Herod, A., Roberts, S., and O’ Tuathail, G. (eds.)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An Unruly World? Globalization, Governance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and Geography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. London: Routledge </w:t>
      </w:r>
    </w:p>
    <w:p w14:paraId="3E3FB60E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D381473" w14:textId="785461B1" w:rsidR="00125D19" w:rsidRPr="00917ECD" w:rsidRDefault="00125D1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(1998</w:t>
      </w:r>
      <w:r w:rsidR="00AD178D" w:rsidRPr="00917ECD">
        <w:rPr>
          <w:rFonts w:ascii="Calibri" w:eastAsia="Times New Roman" w:hAnsi="Calibri" w:cs="Times New Roman"/>
          <w:sz w:val="24"/>
          <w:szCs w:val="24"/>
          <w:lang w:val="en-GB"/>
        </w:rPr>
        <w:t>d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)</w:t>
      </w:r>
      <w:r w:rsidR="00A81610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="00A81610" w:rsidRPr="00A81610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M.,</w:t>
      </w:r>
      <w:r w:rsidR="00A81610">
        <w:rPr>
          <w:rFonts w:ascii="Calibri" w:eastAsia="Times New Roman" w:hAnsi="Calibri" w:cs="Times New Roman"/>
          <w:sz w:val="24"/>
          <w:szCs w:val="24"/>
          <w:lang w:val="en-GB"/>
        </w:rPr>
        <w:t xml:space="preserve"> and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Woods</w:t>
      </w:r>
      <w:r w:rsidR="00A81610">
        <w:rPr>
          <w:rFonts w:ascii="Calibri" w:eastAsia="Times New Roman" w:hAnsi="Calibri" w:cs="Times New Roman"/>
          <w:sz w:val="24"/>
          <w:szCs w:val="24"/>
          <w:lang w:val="en-GB"/>
        </w:rPr>
        <w:t>, R.I.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'Socio-economic change, EU policy and Social Disadvantage' in D. Pinder (ed.)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The New Europe: Economy, Society and Environment.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New York: John Wiley Press. </w:t>
      </w:r>
    </w:p>
    <w:p w14:paraId="5B753FB1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C1940D1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2FD871C3" w14:textId="2D4CC72D" w:rsidR="00125D19" w:rsidRPr="00917ECD" w:rsidRDefault="00125D19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  <w:r w:rsidRPr="00917ECD"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  <w:t>Editorials, commentaries, and review essays in peer-reviewed journals</w:t>
      </w:r>
    </w:p>
    <w:p w14:paraId="7581D313" w14:textId="108B75EB" w:rsidR="00DB32E1" w:rsidRDefault="00DB32E1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5F809783" w14:textId="1BE07238" w:rsidR="00F23226" w:rsidRDefault="00F23226" w:rsidP="00E540D6">
      <w:pPr>
        <w:pStyle w:val="ListParagraph"/>
        <w:numPr>
          <w:ilvl w:val="0"/>
          <w:numId w:val="32"/>
        </w:numPr>
        <w:rPr>
          <w:rFonts w:eastAsia="Times New Roman" w:cstheme="minorHAnsi"/>
          <w:bCs/>
          <w:iCs/>
          <w:color w:val="000000"/>
          <w:sz w:val="24"/>
          <w:szCs w:val="24"/>
        </w:rPr>
      </w:pPr>
      <w:r w:rsidRPr="00917ECD">
        <w:rPr>
          <w:rFonts w:eastAsia="Times New Roman" w:cstheme="minorHAnsi"/>
          <w:bCs/>
          <w:iCs/>
          <w:color w:val="000000"/>
          <w:sz w:val="24"/>
          <w:szCs w:val="24"/>
        </w:rPr>
        <w:t xml:space="preserve">(2020) </w:t>
      </w:r>
      <w:r w:rsidR="00CC2E2A" w:rsidRPr="00CC2E2A">
        <w:rPr>
          <w:rFonts w:eastAsia="Times New Roman" w:cstheme="minorHAnsi"/>
          <w:b/>
          <w:iCs/>
          <w:color w:val="000000"/>
          <w:sz w:val="24"/>
          <w:szCs w:val="24"/>
        </w:rPr>
        <w:t>Samers, M.</w:t>
      </w:r>
      <w:r w:rsidR="00CC2E2A">
        <w:rPr>
          <w:rFonts w:eastAsia="Times New Roman" w:cstheme="minorHAnsi"/>
          <w:bCs/>
          <w:iCs/>
          <w:color w:val="000000"/>
          <w:sz w:val="24"/>
          <w:szCs w:val="24"/>
        </w:rPr>
        <w:t xml:space="preserve"> </w:t>
      </w:r>
      <w:r w:rsidRPr="00917ECD">
        <w:rPr>
          <w:rFonts w:eastAsia="Times New Roman" w:cstheme="minorHAnsi"/>
          <w:bCs/>
          <w:iCs/>
          <w:color w:val="000000"/>
          <w:sz w:val="24"/>
          <w:szCs w:val="24"/>
        </w:rPr>
        <w:t xml:space="preserve">‘Introduction’ to a book review forum on Clive Barnett’s </w:t>
      </w:r>
      <w:r w:rsidRPr="00917ECD">
        <w:rPr>
          <w:rFonts w:eastAsia="Times New Roman" w:cstheme="minorHAnsi"/>
          <w:bCs/>
          <w:i/>
          <w:iCs/>
          <w:color w:val="000000"/>
          <w:sz w:val="24"/>
          <w:szCs w:val="24"/>
        </w:rPr>
        <w:t>The Priority of Injustice</w:t>
      </w:r>
      <w:r w:rsidRPr="00917ECD">
        <w:rPr>
          <w:rFonts w:eastAsia="Times New Roman" w:cstheme="minorHAnsi"/>
          <w:bCs/>
          <w:iCs/>
          <w:color w:val="000000"/>
          <w:sz w:val="24"/>
          <w:szCs w:val="24"/>
        </w:rPr>
        <w:t xml:space="preserve">, </w:t>
      </w:r>
      <w:r w:rsidRPr="00917ECD">
        <w:rPr>
          <w:rFonts w:eastAsia="Times New Roman" w:cstheme="minorHAnsi"/>
          <w:bCs/>
          <w:i/>
          <w:iCs/>
          <w:color w:val="000000"/>
          <w:sz w:val="24"/>
          <w:szCs w:val="24"/>
        </w:rPr>
        <w:t>Annals of the Association of American Geographers</w:t>
      </w:r>
      <w:r w:rsidR="00D906B0" w:rsidRPr="00917ECD">
        <w:rPr>
          <w:rFonts w:eastAsia="Times New Roman" w:cstheme="minorHAnsi"/>
          <w:bCs/>
          <w:iCs/>
          <w:color w:val="000000"/>
          <w:sz w:val="24"/>
          <w:szCs w:val="24"/>
        </w:rPr>
        <w:t xml:space="preserve"> (The AAG Review of Books Section) 8,1: 43-45.</w:t>
      </w:r>
    </w:p>
    <w:p w14:paraId="1ED5BB28" w14:textId="77777777" w:rsidR="00917ECD" w:rsidRPr="00917ECD" w:rsidRDefault="00917ECD" w:rsidP="00917ECD">
      <w:pPr>
        <w:pStyle w:val="ListParagraph"/>
        <w:rPr>
          <w:rFonts w:eastAsia="Times New Roman" w:cstheme="minorHAnsi"/>
          <w:bCs/>
          <w:iCs/>
          <w:color w:val="000000"/>
          <w:sz w:val="24"/>
          <w:szCs w:val="24"/>
        </w:rPr>
      </w:pPr>
    </w:p>
    <w:p w14:paraId="5F8DF504" w14:textId="0AE1A05A" w:rsidR="002279E5" w:rsidRPr="00917ECD" w:rsidRDefault="002279E5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(2013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b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C2E2A" w:rsidRP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</w:t>
      </w:r>
      <w:r w:rsidR="00CC2E2A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‘</w:t>
      </w:r>
      <w:r w:rsidRPr="00917ECD">
        <w:rPr>
          <w:rFonts w:ascii="Calibri" w:eastAsia="Times New Roman" w:hAnsi="Calibri" w:cs="Times New Roman"/>
          <w:sz w:val="24"/>
          <w:szCs w:val="24"/>
        </w:rPr>
        <w:t xml:space="preserve">Stirrings in the attic: on the distinction between historical geographical materialism and critical realism’, Invited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Commentary on Kevin Cox’s </w:t>
      </w:r>
      <w:r w:rsidRPr="00917ECD">
        <w:rPr>
          <w:rFonts w:ascii="Calibri" w:eastAsia="Times New Roman" w:hAnsi="Calibri" w:cs="Times New Roman"/>
          <w:sz w:val="24"/>
          <w:szCs w:val="24"/>
        </w:rPr>
        <w:t xml:space="preserve">‘Notes on a brief encounter: Critical realism, historical materialism and human geography’, </w:t>
      </w:r>
      <w:r w:rsidRPr="00917ECD">
        <w:rPr>
          <w:rFonts w:ascii="Calibri" w:eastAsia="Times New Roman" w:hAnsi="Calibri" w:cs="Times New Roman"/>
          <w:i/>
          <w:sz w:val="24"/>
          <w:szCs w:val="24"/>
        </w:rPr>
        <w:t>Dialogues in Human Geography</w:t>
      </w:r>
      <w:r w:rsidR="005512AB" w:rsidRPr="00917ECD">
        <w:rPr>
          <w:rFonts w:ascii="Calibri" w:eastAsia="Times New Roman" w:hAnsi="Calibri" w:cs="Times New Roman"/>
          <w:sz w:val="24"/>
          <w:szCs w:val="24"/>
        </w:rPr>
        <w:t>. 3, 1: 39</w:t>
      </w:r>
      <w:r w:rsidRPr="00917ECD">
        <w:rPr>
          <w:rFonts w:ascii="Calibri" w:eastAsia="Times New Roman" w:hAnsi="Calibri" w:cs="Times New Roman"/>
          <w:sz w:val="24"/>
          <w:szCs w:val="24"/>
        </w:rPr>
        <w:t>- 43.</w:t>
      </w:r>
    </w:p>
    <w:p w14:paraId="63FD86A6" w14:textId="77777777" w:rsidR="002279E5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023733D" w14:textId="4C706514" w:rsidR="002279E5" w:rsidRPr="00917ECD" w:rsidRDefault="002279E5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(2012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b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‘Darkness on the edge of town’, Invited Review Essay of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Badlands of the Republic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by Mustafa Dikec,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Political Geography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. 31: 328-329.</w:t>
      </w:r>
    </w:p>
    <w:p w14:paraId="3B0891F9" w14:textId="77777777" w:rsidR="002279E5" w:rsidRPr="002279E5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2D4DABE" w14:textId="73D9611A" w:rsidR="002279E5" w:rsidRPr="00917ECD" w:rsidRDefault="002279E5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(2005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c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'Dancing on an asymptote, and conveying it', Invited Review essay of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Key Thinkers on Space and Place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Environment and Planning A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, 171-173. </w:t>
      </w:r>
    </w:p>
    <w:p w14:paraId="4AD88A55" w14:textId="77777777" w:rsidR="002279E5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03FBA83" w14:textId="79E15C0F" w:rsidR="002279E5" w:rsidRPr="00917ECD" w:rsidRDefault="002279E5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lastRenderedPageBreak/>
        <w:t>(2005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d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‘Banal plagiarism’? Invited editorial,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Geoforum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, 35: 651-654.  </w:t>
      </w:r>
    </w:p>
    <w:p w14:paraId="57E33969" w14:textId="77777777" w:rsidR="002279E5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31E5ADE" w14:textId="0794DBDF" w:rsidR="002279E5" w:rsidRPr="00E540D6" w:rsidRDefault="002279E5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E540D6">
        <w:rPr>
          <w:rFonts w:ascii="Calibri" w:eastAsia="Times New Roman" w:hAnsi="Calibri" w:cs="Times New Roman"/>
          <w:sz w:val="24"/>
          <w:szCs w:val="24"/>
          <w:lang w:val="en-GB"/>
        </w:rPr>
        <w:t>(2002</w:t>
      </w:r>
      <w:r w:rsidR="00D90388" w:rsidRPr="00E540D6">
        <w:rPr>
          <w:rFonts w:ascii="Calibri" w:eastAsia="Times New Roman" w:hAnsi="Calibri" w:cs="Times New Roman"/>
          <w:sz w:val="24"/>
          <w:szCs w:val="24"/>
          <w:lang w:val="en-GB"/>
        </w:rPr>
        <w:t>b</w:t>
      </w:r>
      <w:r w:rsidRPr="00E540D6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M., </w:t>
      </w:r>
      <w:r w:rsidRPr="00E540D6">
        <w:rPr>
          <w:rFonts w:ascii="Calibri" w:eastAsia="Times New Roman" w:hAnsi="Calibri" w:cs="Times New Roman"/>
          <w:sz w:val="24"/>
          <w:szCs w:val="24"/>
          <w:lang w:val="en-GB"/>
        </w:rPr>
        <w:t>Haylett</w:t>
      </w:r>
      <w:r w:rsidR="00CC2E2A">
        <w:rPr>
          <w:rFonts w:ascii="Calibri" w:eastAsia="Times New Roman" w:hAnsi="Calibri" w:cs="Times New Roman"/>
          <w:sz w:val="24"/>
          <w:szCs w:val="24"/>
          <w:lang w:val="en-GB"/>
        </w:rPr>
        <w:t xml:space="preserve">, C., </w:t>
      </w:r>
      <w:r w:rsidRPr="00E540D6">
        <w:rPr>
          <w:rFonts w:ascii="Calibri" w:eastAsia="Times New Roman" w:hAnsi="Calibri" w:cs="Times New Roman"/>
          <w:sz w:val="24"/>
          <w:szCs w:val="24"/>
          <w:lang w:val="en-GB"/>
        </w:rPr>
        <w:t>and Sidaway</w:t>
      </w:r>
      <w:r w:rsidR="00CC2E2A">
        <w:rPr>
          <w:rFonts w:ascii="Calibri" w:eastAsia="Times New Roman" w:hAnsi="Calibri" w:cs="Times New Roman"/>
          <w:sz w:val="24"/>
          <w:szCs w:val="24"/>
          <w:lang w:val="en-GB"/>
        </w:rPr>
        <w:t>, J.</w:t>
      </w:r>
      <w:r w:rsidRPr="00E540D6">
        <w:rPr>
          <w:rFonts w:ascii="Calibri" w:eastAsia="Times New Roman" w:hAnsi="Calibri" w:cs="Times New Roman"/>
          <w:sz w:val="24"/>
          <w:szCs w:val="24"/>
          <w:lang w:val="en-GB"/>
        </w:rPr>
        <w:t xml:space="preserve"> “Conventions and context, a comment on Dear, </w:t>
      </w:r>
      <w:r w:rsidRPr="00E540D6"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  <w:t>Political Geography</w:t>
      </w:r>
      <w:r w:rsidRPr="00E540D6">
        <w:rPr>
          <w:rFonts w:ascii="Calibri" w:eastAsia="Times New Roman" w:hAnsi="Calibri" w:cs="Times New Roman"/>
          <w:sz w:val="24"/>
          <w:szCs w:val="24"/>
          <w:lang w:val="en-GB"/>
        </w:rPr>
        <w:t xml:space="preserve">, 21: 287-292. </w:t>
      </w:r>
    </w:p>
    <w:p w14:paraId="7E90DBCC" w14:textId="77777777" w:rsidR="00125D19" w:rsidRPr="00125D19" w:rsidRDefault="00125D19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64D298F" w14:textId="6BB2C43B" w:rsidR="00125D19" w:rsidRPr="00917ECD" w:rsidRDefault="00125D1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(1999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d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M., </w:t>
      </w:r>
      <w:r w:rsidR="00CC2E2A" w:rsidRPr="00CC2E2A">
        <w:rPr>
          <w:rFonts w:ascii="Calibri" w:eastAsia="Times New Roman" w:hAnsi="Calibri" w:cs="Times New Roman"/>
          <w:sz w:val="24"/>
          <w:szCs w:val="24"/>
          <w:lang w:val="en-GB"/>
        </w:rPr>
        <w:t>and Sidaway, J.</w:t>
      </w:r>
      <w:r w:rsidRPr="00CC2E2A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“Exclusions, inclusions, and occlusions in Anglo -American geography: reflections on Minca’s Venetian Geographical Praxis”, </w:t>
      </w:r>
      <w:r w:rsidRPr="00917ECD">
        <w:rPr>
          <w:rFonts w:ascii="Calibri" w:eastAsia="Times New Roman" w:hAnsi="Calibri" w:cs="Times New Roman"/>
          <w:i/>
          <w:sz w:val="24"/>
          <w:szCs w:val="24"/>
          <w:lang w:val="en-GB"/>
        </w:rPr>
        <w:t>Environment and Planning D: Society and Space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, 18,</w:t>
      </w:r>
      <w:r w:rsidR="008145EC"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6: 663-666.</w:t>
      </w:r>
    </w:p>
    <w:p w14:paraId="521A0AE4" w14:textId="77777777" w:rsidR="004A21E4" w:rsidRDefault="004A21E4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2E47A2C" w14:textId="568A6BE8" w:rsidR="00857761" w:rsidRPr="00917ECD" w:rsidRDefault="00857761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u w:val="single"/>
          <w:lang w:val="en-GB"/>
        </w:rPr>
      </w:pPr>
      <w:r w:rsidRPr="00917ECD">
        <w:rPr>
          <w:rFonts w:ascii="Calibri" w:eastAsia="Times New Roman" w:hAnsi="Calibri" w:cs="Times New Roman"/>
          <w:b/>
          <w:bCs/>
          <w:sz w:val="24"/>
          <w:szCs w:val="24"/>
          <w:u w:val="single"/>
          <w:lang w:val="en-GB"/>
        </w:rPr>
        <w:t>Special Issues edited</w:t>
      </w:r>
    </w:p>
    <w:p w14:paraId="175A7B53" w14:textId="0539E30B" w:rsidR="00857761" w:rsidRDefault="00857761" w:rsidP="002279E5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u w:val="single"/>
          <w:lang w:val="en-GB"/>
        </w:rPr>
      </w:pPr>
    </w:p>
    <w:p w14:paraId="18C7BFD7" w14:textId="17EE8D3F" w:rsidR="00857761" w:rsidRPr="00917ECD" w:rsidRDefault="00857761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(2021) (Hillmann</w:t>
      </w:r>
      <w:r w:rsidR="00CC2E2A">
        <w:rPr>
          <w:rFonts w:ascii="Calibri" w:eastAsia="Times New Roman" w:hAnsi="Calibri" w:cs="Times New Roman"/>
          <w:sz w:val="24"/>
          <w:szCs w:val="24"/>
          <w:lang w:val="en-GB"/>
        </w:rPr>
        <w:t xml:space="preserve">, F., and </w:t>
      </w:r>
      <w:r w:rsid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Samers, M.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Pr="00917ECD">
        <w:rPr>
          <w:rFonts w:ascii="Calibri" w:eastAsia="Times New Roman" w:hAnsi="Calibri" w:cs="Times New Roman"/>
          <w:bCs/>
          <w:sz w:val="24"/>
          <w:szCs w:val="24"/>
        </w:rPr>
        <w:t xml:space="preserve">“Trans-Atlantic perspectives on urban transformation and the governance of migration”, </w:t>
      </w:r>
      <w:r w:rsidR="006930BA" w:rsidRPr="00917ECD">
        <w:rPr>
          <w:rFonts w:ascii="Calibri" w:eastAsia="Times New Roman" w:hAnsi="Calibri" w:cs="Times New Roman"/>
          <w:bCs/>
          <w:sz w:val="24"/>
          <w:szCs w:val="24"/>
        </w:rPr>
        <w:t xml:space="preserve">Special Issue for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Geographical Review</w:t>
      </w:r>
      <w:r w:rsidR="006930BA" w:rsidRPr="00917ECD">
        <w:rPr>
          <w:rFonts w:ascii="Calibri" w:eastAsia="Times New Roman" w:hAnsi="Calibri" w:cs="Times New Roman"/>
          <w:bCs/>
          <w:sz w:val="24"/>
          <w:szCs w:val="24"/>
        </w:rPr>
        <w:t>, early view on-line.</w:t>
      </w:r>
      <w:r w:rsidRPr="00917ECD">
        <w:rPr>
          <w:rFonts w:ascii="Calibri" w:eastAsia="Times New Roman" w:hAnsi="Calibri" w:cs="Times New Roman"/>
          <w:bCs/>
          <w:sz w:val="24"/>
          <w:szCs w:val="24"/>
        </w:rPr>
        <w:t xml:space="preserve"> </w:t>
      </w:r>
    </w:p>
    <w:p w14:paraId="293FFD96" w14:textId="77777777" w:rsidR="00125D19" w:rsidRPr="00125D19" w:rsidRDefault="00125D19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F5BDA99" w14:textId="77777777" w:rsidR="00857761" w:rsidRDefault="00857761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</w:rPr>
      </w:pPr>
    </w:p>
    <w:p w14:paraId="15B6425C" w14:textId="267B32E2" w:rsidR="00125D19" w:rsidRPr="00917ECD" w:rsidRDefault="00125D19" w:rsidP="00917ECD">
      <w:pPr>
        <w:pStyle w:val="ListParagraph"/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</w:rPr>
      </w:pPr>
      <w:r w:rsidRPr="00917ECD">
        <w:rPr>
          <w:rFonts w:ascii="Calibri" w:eastAsia="Times New Roman" w:hAnsi="Calibri" w:cs="Times New Roman"/>
          <w:b/>
          <w:sz w:val="24"/>
          <w:szCs w:val="24"/>
          <w:u w:val="single"/>
        </w:rPr>
        <w:t>Encyclopedia entries (multiple editor or peer reviewed)</w:t>
      </w:r>
    </w:p>
    <w:p w14:paraId="0C1C8BCE" w14:textId="77777777" w:rsid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</w:rPr>
      </w:pPr>
    </w:p>
    <w:p w14:paraId="3E2C2325" w14:textId="77777777" w:rsidR="005512AB" w:rsidRPr="00125D19" w:rsidRDefault="005512AB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</w:rPr>
      </w:pPr>
    </w:p>
    <w:p w14:paraId="3E4D1CF5" w14:textId="5F154760" w:rsidR="005512AB" w:rsidRPr="00917ECD" w:rsidRDefault="005512AB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>(2015</w:t>
      </w:r>
      <w:r w:rsidR="00D90388" w:rsidRPr="00917ECD">
        <w:rPr>
          <w:rFonts w:ascii="Calibri" w:eastAsia="Times New Roman" w:hAnsi="Calibri" w:cs="Times New Roman"/>
          <w:bCs/>
          <w:iCs/>
          <w:sz w:val="24"/>
          <w:szCs w:val="24"/>
        </w:rPr>
        <w:t>g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) </w:t>
      </w:r>
      <w:r w:rsidR="00CC2E2A">
        <w:rPr>
          <w:rFonts w:ascii="Calibri" w:eastAsia="Times New Roman" w:hAnsi="Calibri" w:cs="Times New Roman"/>
          <w:b/>
          <w:iCs/>
          <w:sz w:val="24"/>
          <w:szCs w:val="24"/>
        </w:rPr>
        <w:t xml:space="preserve">Samers, M.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 xml:space="preserve">Unemployment and the ‘underclass’, in Richardson, D., Liu, W., and Pratt, G. (eds.)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</w:rPr>
        <w:t>The Wiley-AAG International Encyclopedia of Geography: People, the Earth, Environment, and Technology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</w:rPr>
        <w:t>, Wiley Press.</w:t>
      </w:r>
    </w:p>
    <w:p w14:paraId="2F5CA6AA" w14:textId="77777777" w:rsidR="005512AB" w:rsidRDefault="005512AB" w:rsidP="005512AB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1072A26D" w14:textId="3C33D609" w:rsidR="005512AB" w:rsidRPr="00917ECD" w:rsidRDefault="005512AB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(2013</w:t>
      </w:r>
      <w:r w:rsidR="00D90388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c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) </w:t>
      </w:r>
      <w:r w:rsidR="00CC2E2A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The political economy of migrant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labor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 in France, in Ness, I., and Bellwood, P. (eds.)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The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Encyclopedia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of Global Human Migration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Wiley Press.  </w:t>
      </w:r>
    </w:p>
    <w:p w14:paraId="18CDDAD6" w14:textId="77777777" w:rsidR="005512AB" w:rsidRPr="005512AB" w:rsidRDefault="005512AB" w:rsidP="005512AB">
      <w:pPr>
        <w:spacing w:after="0" w:line="240" w:lineRule="auto"/>
        <w:rPr>
          <w:rFonts w:ascii="Calibri" w:eastAsia="Times New Roman" w:hAnsi="Calibri" w:cs="Times New Roman"/>
          <w:b/>
          <w:bCs/>
          <w:iCs/>
          <w:sz w:val="24"/>
          <w:szCs w:val="24"/>
        </w:rPr>
      </w:pPr>
    </w:p>
    <w:p w14:paraId="2C50EFCD" w14:textId="2399065E" w:rsidR="00125D19" w:rsidRPr="00917ECD" w:rsidRDefault="00125D1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(2012</w:t>
      </w:r>
      <w:r w:rsidR="00D90388"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c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) </w:t>
      </w:r>
      <w:r w:rsidR="00CC2E2A">
        <w:rPr>
          <w:rFonts w:ascii="Calibri" w:eastAsia="Times New Roman" w:hAnsi="Calibri" w:cs="Times New Roman"/>
          <w:b/>
          <w:i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Islamic home finance, in Smith, S.J, </w:t>
      </w:r>
      <w:proofErr w:type="spellStart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Elsinga</w:t>
      </w:r>
      <w:proofErr w:type="spellEnd"/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 xml:space="preserve">, M., Fox-O’Mahony, L; Ong, SE, and Wachter, S. (eds) </w:t>
      </w:r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The International </w:t>
      </w:r>
      <w:proofErr w:type="spellStart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Encyclopedia</w:t>
      </w:r>
      <w:proofErr w:type="spellEnd"/>
      <w:r w:rsidRPr="00917ECD"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of Housing and Home</w:t>
      </w:r>
      <w:r w:rsidRPr="00917ECD"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  <w:t>, Elsevier.</w:t>
      </w:r>
    </w:p>
    <w:p w14:paraId="380C5DD2" w14:textId="77777777" w:rsidR="00125D19" w:rsidRPr="00125D19" w:rsidRDefault="00125D19" w:rsidP="00E306DA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  <w:lang w:val="en-GB"/>
        </w:rPr>
      </w:pPr>
    </w:p>
    <w:p w14:paraId="4D780CAB" w14:textId="77777777" w:rsidR="00125D19" w:rsidRPr="00125D19" w:rsidRDefault="00125D19" w:rsidP="00E306DA">
      <w:pPr>
        <w:spacing w:after="0" w:line="240" w:lineRule="auto"/>
        <w:rPr>
          <w:rFonts w:ascii="Calibri" w:eastAsia="Times New Roman" w:hAnsi="Calibri" w:cs="Times New Roman"/>
          <w:bCs/>
          <w:iCs/>
          <w:sz w:val="24"/>
          <w:szCs w:val="24"/>
        </w:rPr>
      </w:pPr>
    </w:p>
    <w:p w14:paraId="14B261E4" w14:textId="77777777" w:rsidR="00125D19" w:rsidRPr="00917ECD" w:rsidRDefault="00125D19" w:rsidP="00917ECD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  <w:r w:rsidRPr="00917ECD">
        <w:rPr>
          <w:rFonts w:ascii="Calibri" w:eastAsia="Times New Roman" w:hAnsi="Calibri" w:cs="Times New Roman"/>
          <w:b/>
          <w:bCs/>
          <w:iCs/>
          <w:sz w:val="24"/>
          <w:szCs w:val="24"/>
        </w:rPr>
        <w:t>R</w:t>
      </w:r>
      <w:proofErr w:type="spellStart"/>
      <w:r w:rsidRPr="00917ECD"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  <w:t>eports</w:t>
      </w:r>
      <w:proofErr w:type="spellEnd"/>
      <w:r w:rsidRPr="00917ECD"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  <w:t xml:space="preserve"> to Government Committees</w:t>
      </w:r>
    </w:p>
    <w:p w14:paraId="1A62141D" w14:textId="77777777" w:rsidR="00A7476E" w:rsidRDefault="00A7476E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05CEDD9E" w14:textId="6B20E4BA" w:rsidR="00A7476E" w:rsidRPr="006A6B25" w:rsidRDefault="00A7476E" w:rsidP="006A6B25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(2002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c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) </w:t>
      </w:r>
      <w:r w:rsidR="00CC2E2A" w:rsidRP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‘Sizing the illegally resident population’, Final report prepared for the Secretary of State </w:t>
      </w:r>
      <w:r w:rsidRPr="006A6B25">
        <w:rPr>
          <w:rFonts w:ascii="Calibri" w:eastAsia="Times New Roman" w:hAnsi="Calibri" w:cs="Times New Roman"/>
          <w:sz w:val="24"/>
          <w:szCs w:val="24"/>
          <w:lang w:val="en-GB"/>
        </w:rPr>
        <w:t xml:space="preserve">for the Home Office, Contract Reference Number RDS/02/067. </w:t>
      </w:r>
    </w:p>
    <w:p w14:paraId="6C18A0A8" w14:textId="77777777" w:rsidR="00A7476E" w:rsidRPr="00A7476E" w:rsidRDefault="00A7476E" w:rsidP="00A7476E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7D837F5" w14:textId="160EDE33" w:rsidR="00125D19" w:rsidRPr="00917ECD" w:rsidRDefault="00125D19" w:rsidP="00E540D6">
      <w:pPr>
        <w:pStyle w:val="ListParagraph"/>
        <w:numPr>
          <w:ilvl w:val="0"/>
          <w:numId w:val="32"/>
        </w:num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(1996</w:t>
      </w:r>
      <w:r w:rsidR="00D90388" w:rsidRPr="00917ECD">
        <w:rPr>
          <w:rFonts w:ascii="Calibri" w:eastAsia="Times New Roman" w:hAnsi="Calibri" w:cs="Times New Roman"/>
          <w:sz w:val="24"/>
          <w:szCs w:val="24"/>
          <w:lang w:val="en-GB"/>
        </w:rPr>
        <w:t>a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)</w:t>
      </w:r>
      <w:r w:rsidR="00CC2E2A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="00CC2E2A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Samers, M., 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Lloyd, P., and Meegan, </w:t>
      </w:r>
      <w:proofErr w:type="gramStart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R..</w:t>
      </w:r>
      <w:proofErr w:type="gramEnd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917ECD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Prior Appraisal of New Generation of Community Initiatives: URBAN</w:t>
      </w:r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. Final Report to Directorate-General XVI, Commission of the European Communities (also with </w:t>
      </w:r>
      <w:proofErr w:type="spellStart"/>
      <w:proofErr w:type="gramStart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G.Haughton</w:t>
      </w:r>
      <w:proofErr w:type="spellEnd"/>
      <w:proofErr w:type="gramEnd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, V. </w:t>
      </w:r>
      <w:proofErr w:type="spellStart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Hionidou</w:t>
      </w:r>
      <w:proofErr w:type="spellEnd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, C. Ni </w:t>
      </w:r>
      <w:proofErr w:type="spellStart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>Laoire</w:t>
      </w:r>
      <w:proofErr w:type="spellEnd"/>
      <w:r w:rsidRPr="00917ECD">
        <w:rPr>
          <w:rFonts w:ascii="Calibri" w:eastAsia="Times New Roman" w:hAnsi="Calibri" w:cs="Times New Roman"/>
          <w:sz w:val="24"/>
          <w:szCs w:val="24"/>
          <w:lang w:val="en-GB"/>
        </w:rPr>
        <w:t xml:space="preserve"> and A. Trono).</w:t>
      </w:r>
    </w:p>
    <w:p w14:paraId="0CE76D47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557E3E8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37CF0E14" w14:textId="77777777" w:rsidR="00125D19" w:rsidRP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  <w:r w:rsidRPr="00125D19"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  <w:t>Book reviews</w:t>
      </w:r>
    </w:p>
    <w:p w14:paraId="1D5BE418" w14:textId="77777777" w:rsidR="00125D19" w:rsidRDefault="00125D19" w:rsidP="00125D19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694A237D" w14:textId="77777777" w:rsidR="00E306DA" w:rsidRDefault="00E306DA" w:rsidP="00E306D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lastRenderedPageBreak/>
        <w:t xml:space="preserve">(2007) Book Review in </w:t>
      </w:r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>Economic Geography</w:t>
      </w: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, of Gibson-Graham, J.K. </w:t>
      </w:r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>A Postcapitalist Politics</w:t>
      </w: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, 83,3: 327-328. </w:t>
      </w:r>
    </w:p>
    <w:p w14:paraId="5C406A25" w14:textId="77777777" w:rsidR="00E306DA" w:rsidRDefault="00E306DA" w:rsidP="00E306D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E34F152" w14:textId="77777777" w:rsidR="00E306DA" w:rsidRPr="00E306DA" w:rsidRDefault="00E306DA" w:rsidP="00E306D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(2003) Book Review in </w:t>
      </w:r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>European Planning Studies</w:t>
      </w: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, of </w:t>
      </w:r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La Richesse des </w:t>
      </w:r>
      <w:proofErr w:type="spellStart"/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>Régions</w:t>
      </w:r>
      <w:proofErr w:type="spellEnd"/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: la nouvelle </w:t>
      </w:r>
      <w:proofErr w:type="spellStart"/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>géographie</w:t>
      </w:r>
      <w:proofErr w:type="spellEnd"/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socio-économique</w:t>
      </w: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, by Benko,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G., and </w:t>
      </w:r>
      <w:proofErr w:type="spellStart"/>
      <w:r>
        <w:rPr>
          <w:rFonts w:ascii="Calibri" w:eastAsia="Times New Roman" w:hAnsi="Calibri" w:cs="Times New Roman"/>
          <w:sz w:val="24"/>
          <w:szCs w:val="24"/>
          <w:lang w:val="en-GB"/>
        </w:rPr>
        <w:t>Lipietz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, A. (eds.), 11, </w:t>
      </w: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1: 95-97. </w:t>
      </w:r>
    </w:p>
    <w:p w14:paraId="401AB580" w14:textId="77777777" w:rsidR="00E306DA" w:rsidRPr="00E306DA" w:rsidRDefault="00E306DA" w:rsidP="00E306D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BB1B9C1" w14:textId="44E67813" w:rsidR="00E306DA" w:rsidRDefault="00E306DA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(2001) Book Review in </w:t>
      </w:r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>Environment and Planning B: Planning and Design</w:t>
      </w: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, of </w:t>
      </w:r>
      <w:r w:rsidRPr="00E306DA">
        <w:rPr>
          <w:rFonts w:ascii="Calibri" w:eastAsia="Times New Roman" w:hAnsi="Calibri" w:cs="Times New Roman"/>
          <w:i/>
          <w:sz w:val="24"/>
          <w:szCs w:val="24"/>
          <w:lang w:val="en-GB"/>
        </w:rPr>
        <w:t>The Postmodern Urban Condition</w:t>
      </w:r>
      <w:r w:rsidRPr="00E306DA">
        <w:rPr>
          <w:rFonts w:ascii="Calibri" w:eastAsia="Times New Roman" w:hAnsi="Calibri" w:cs="Times New Roman"/>
          <w:sz w:val="24"/>
          <w:szCs w:val="24"/>
          <w:lang w:val="en-GB"/>
        </w:rPr>
        <w:t xml:space="preserve">. 28,6: 939-941. </w:t>
      </w:r>
    </w:p>
    <w:p w14:paraId="4C2FFB2D" w14:textId="77777777" w:rsidR="00A7476E" w:rsidRDefault="00A7476E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67C3D3EC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(2001)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Progress in Human Geography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French Hospitality: racism and North African immigrants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, by T. Ben Jelloun. Volume 25, 3: 488-520.</w:t>
      </w:r>
    </w:p>
    <w:p w14:paraId="5EA5F81F" w14:textId="77777777" w:rsidR="00A7476E" w:rsidRDefault="00A7476E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02CB2FA" w14:textId="77777777" w:rsidR="00A7476E" w:rsidRDefault="00A7476E" w:rsidP="00A7476E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(2001)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Progress in Human Geography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Social Exclusion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, by D. Byrne, Volume</w:t>
      </w:r>
    </w:p>
    <w:p w14:paraId="6DDAE201" w14:textId="77777777" w:rsidR="00A7476E" w:rsidRPr="00A7476E" w:rsidRDefault="00A7476E" w:rsidP="00A7476E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25,3: 490-492.</w:t>
      </w:r>
    </w:p>
    <w:p w14:paraId="011D419E" w14:textId="77777777" w:rsidR="00A7476E" w:rsidRDefault="00A7476E" w:rsidP="00A7476E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A6B0A9C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(2000)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The Arab World Geographer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Migrations </w:t>
      </w:r>
      <w:proofErr w:type="spellStart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internationales</w:t>
      </w:r>
      <w:proofErr w:type="spellEnd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entre le Maghreb et </w:t>
      </w:r>
      <w:proofErr w:type="spellStart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l’Europe</w:t>
      </w:r>
      <w:proofErr w:type="spellEnd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Volume 3, 1: 74-75. </w:t>
      </w:r>
    </w:p>
    <w:p w14:paraId="5782F610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6269EA0" w14:textId="77777777" w:rsid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(2000)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Annals of the Association of American Geographers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Globalisation and culture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, by Tomlinson, J. Volume 90, 3: 630-631.</w:t>
      </w:r>
    </w:p>
    <w:p w14:paraId="22A03FA9" w14:textId="77777777" w:rsid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8B70092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(1999)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Environment and Planning A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proofErr w:type="spellStart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Comprendre</w:t>
      </w:r>
      <w:proofErr w:type="spellEnd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et </w:t>
      </w:r>
      <w:proofErr w:type="spellStart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combattre</w:t>
      </w:r>
      <w:proofErr w:type="spellEnd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l’exclusion</w:t>
      </w:r>
      <w:proofErr w:type="spellEnd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sociale</w:t>
      </w:r>
      <w:proofErr w:type="spellEnd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by Baertschi, B., </w:t>
      </w:r>
      <w:proofErr w:type="spellStart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Dermange</w:t>
      </w:r>
      <w:proofErr w:type="spellEnd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F, and Dominice, P. (eds.) Volume 31, 10:1895-1896.  </w:t>
      </w:r>
    </w:p>
    <w:p w14:paraId="1F9DDA80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5D424EA" w14:textId="77777777" w:rsid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(1999)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Annals of the Association of American Geographers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Perceptions of Marginality: theoretical issues and regional perceptions of marginality in geographical space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by Jussila, H., Leimgruber, W., Majoral, R. (eds.). </w:t>
      </w:r>
    </w:p>
    <w:p w14:paraId="3698D244" w14:textId="77777777" w:rsid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FC74974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(1998)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European Planning Studies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Innovation, networks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and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learning regions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by </w:t>
      </w:r>
      <w:proofErr w:type="spellStart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Simmie</w:t>
      </w:r>
      <w:proofErr w:type="spellEnd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, J. (ed.), Volume 6, 2: 235-36</w:t>
      </w:r>
    </w:p>
    <w:p w14:paraId="3B59BD4F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CC05530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(1998)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Town Planning Review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Urban Regions in a global context: Directions for the Greater Toronto Area: Proceedings for a conference at the University of Toronto, October 18-20, 1995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, by Kjellberg-Bell, J., and Webber, S. (eds) Volume 69, 1: 101-103.</w:t>
      </w:r>
    </w:p>
    <w:p w14:paraId="79911C4D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EF7BE91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(1998) Book Review 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Environment and Planning A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Paris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by </w:t>
      </w:r>
      <w:proofErr w:type="spellStart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Noin</w:t>
      </w:r>
      <w:proofErr w:type="spellEnd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D, and White, P., Volume 30, 11, 2080-2082. </w:t>
      </w:r>
    </w:p>
    <w:p w14:paraId="11569F9D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33602D5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(1998) Book Review </w:t>
      </w:r>
      <w:proofErr w:type="gramStart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in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>Third World Planning Review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>,</w:t>
      </w:r>
      <w:proofErr w:type="gramEnd"/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 of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Local and Global: </w:t>
      </w:r>
      <w:r w:rsidRPr="00A7476E">
        <w:rPr>
          <w:rFonts w:ascii="Calibri" w:eastAsia="Times New Roman" w:hAnsi="Calibri" w:cs="Times New Roman"/>
          <w:i/>
          <w:sz w:val="24"/>
          <w:szCs w:val="24"/>
          <w:lang w:val="en-GB"/>
        </w:rPr>
        <w:tab/>
        <w:t>Management of Cities in the Information Age</w:t>
      </w:r>
      <w:r w:rsidRPr="00A7476E">
        <w:rPr>
          <w:rFonts w:ascii="Calibri" w:eastAsia="Times New Roman" w:hAnsi="Calibri" w:cs="Times New Roman"/>
          <w:sz w:val="24"/>
          <w:szCs w:val="24"/>
          <w:lang w:val="en-GB"/>
        </w:rPr>
        <w:t xml:space="preserve">, by Borja, J., and Castells, M. Volume 20,4: 441-442. </w:t>
      </w:r>
    </w:p>
    <w:p w14:paraId="0A177315" w14:textId="77777777" w:rsidR="00A7476E" w:rsidRPr="00A7476E" w:rsidRDefault="00A7476E" w:rsidP="00A7476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0A6ADF7" w14:textId="77777777" w:rsidR="00125D19" w:rsidRPr="00125D19" w:rsidRDefault="00125D19" w:rsidP="00E306D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125D19">
        <w:rPr>
          <w:rFonts w:ascii="Calibri" w:eastAsia="Times New Roman" w:hAnsi="Calibri" w:cs="Times New Roman"/>
          <w:sz w:val="24"/>
          <w:szCs w:val="24"/>
          <w:lang w:val="en-GB"/>
        </w:rPr>
        <w:t xml:space="preserve">(1996) Book Review in </w:t>
      </w:r>
      <w:r w:rsidRPr="00125D19">
        <w:rPr>
          <w:rFonts w:ascii="Calibri" w:eastAsia="Times New Roman" w:hAnsi="Calibri" w:cs="Times New Roman"/>
          <w:i/>
          <w:sz w:val="24"/>
          <w:szCs w:val="24"/>
          <w:lang w:val="en-GB"/>
        </w:rPr>
        <w:t>Third World Planning Review</w:t>
      </w:r>
      <w:r w:rsidRPr="00125D19">
        <w:rPr>
          <w:rFonts w:ascii="Calibri" w:eastAsia="Times New Roman" w:hAnsi="Calibri" w:cs="Times New Roman"/>
          <w:sz w:val="24"/>
          <w:szCs w:val="24"/>
          <w:lang w:val="en-GB"/>
        </w:rPr>
        <w:t xml:space="preserve"> of the </w:t>
      </w:r>
      <w:r w:rsidRPr="00125D19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World </w:t>
      </w:r>
      <w:r w:rsidRPr="00125D19">
        <w:rPr>
          <w:rFonts w:ascii="Calibri" w:eastAsia="Times New Roman" w:hAnsi="Calibri" w:cs="Times New Roman"/>
          <w:i/>
          <w:sz w:val="24"/>
          <w:szCs w:val="24"/>
          <w:lang w:val="en-GB"/>
        </w:rPr>
        <w:tab/>
        <w:t>Development Report</w:t>
      </w:r>
      <w:r w:rsidRPr="00125D19">
        <w:rPr>
          <w:rFonts w:ascii="Calibri" w:eastAsia="Times New Roman" w:hAnsi="Calibri" w:cs="Times New Roman"/>
          <w:sz w:val="24"/>
          <w:szCs w:val="24"/>
          <w:lang w:val="en-GB"/>
        </w:rPr>
        <w:t xml:space="preserve">, by the World Bank, Volume 18, 2: 259-61. </w:t>
      </w:r>
    </w:p>
    <w:p w14:paraId="556CC58E" w14:textId="77777777" w:rsidR="00125D19" w:rsidRDefault="00125D19" w:rsidP="00E306D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4725BB2" w14:textId="0638752B" w:rsidR="000474EA" w:rsidRDefault="000474EA" w:rsidP="005512A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0474EA">
        <w:rPr>
          <w:rFonts w:ascii="Calibri" w:eastAsia="Times New Roman" w:hAnsi="Calibri" w:cs="Times New Roman"/>
          <w:sz w:val="24"/>
          <w:szCs w:val="24"/>
          <w:lang w:val="en-GB"/>
        </w:rPr>
        <w:lastRenderedPageBreak/>
        <w:t xml:space="preserve">(1993) Book Review in </w:t>
      </w:r>
      <w:r w:rsidRPr="000474EA">
        <w:rPr>
          <w:rFonts w:ascii="Calibri" w:eastAsia="Times New Roman" w:hAnsi="Calibri" w:cs="Times New Roman"/>
          <w:i/>
          <w:sz w:val="24"/>
          <w:szCs w:val="24"/>
          <w:lang w:val="en-GB"/>
        </w:rPr>
        <w:t>Environment and Planning D: Society and Space</w:t>
      </w:r>
      <w:r w:rsidRPr="000474EA">
        <w:rPr>
          <w:rFonts w:ascii="Calibri" w:eastAsia="Times New Roman" w:hAnsi="Calibri" w:cs="Times New Roman"/>
          <w:sz w:val="24"/>
          <w:szCs w:val="24"/>
          <w:lang w:val="en-GB"/>
        </w:rPr>
        <w:t>,</w:t>
      </w:r>
      <w:r w:rsidRPr="000474EA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r w:rsidRPr="000474EA">
        <w:rPr>
          <w:rFonts w:ascii="Calibri" w:eastAsia="Times New Roman" w:hAnsi="Calibri" w:cs="Times New Roman"/>
          <w:sz w:val="24"/>
          <w:szCs w:val="24"/>
          <w:lang w:val="en-GB"/>
        </w:rPr>
        <w:t xml:space="preserve">of </w:t>
      </w:r>
      <w:r w:rsidRPr="000474EA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Les </w:t>
      </w:r>
      <w:proofErr w:type="spellStart"/>
      <w:r w:rsidRPr="000474EA">
        <w:rPr>
          <w:rFonts w:ascii="Calibri" w:eastAsia="Times New Roman" w:hAnsi="Calibri" w:cs="Times New Roman"/>
          <w:i/>
          <w:sz w:val="24"/>
          <w:szCs w:val="24"/>
          <w:lang w:val="en-GB"/>
        </w:rPr>
        <w:t>Régions</w:t>
      </w:r>
      <w:proofErr w:type="spellEnd"/>
      <w:r w:rsidRPr="000474EA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qui </w:t>
      </w:r>
      <w:proofErr w:type="spellStart"/>
      <w:r w:rsidRPr="000474EA">
        <w:rPr>
          <w:rFonts w:ascii="Calibri" w:eastAsia="Times New Roman" w:hAnsi="Calibri" w:cs="Times New Roman"/>
          <w:i/>
          <w:sz w:val="24"/>
          <w:szCs w:val="24"/>
          <w:lang w:val="en-GB"/>
        </w:rPr>
        <w:t>Gagnent</w:t>
      </w:r>
      <w:proofErr w:type="spellEnd"/>
      <w:r w:rsidRPr="000474EA">
        <w:rPr>
          <w:rFonts w:ascii="Calibri" w:eastAsia="Times New Roman" w:hAnsi="Calibri" w:cs="Times New Roman"/>
          <w:sz w:val="24"/>
          <w:szCs w:val="24"/>
          <w:lang w:val="en-GB"/>
        </w:rPr>
        <w:t xml:space="preserve"> by Benko, G., and </w:t>
      </w:r>
      <w:proofErr w:type="spellStart"/>
      <w:r w:rsidRPr="000474EA">
        <w:rPr>
          <w:rFonts w:ascii="Calibri" w:eastAsia="Times New Roman" w:hAnsi="Calibri" w:cs="Times New Roman"/>
          <w:sz w:val="24"/>
          <w:szCs w:val="24"/>
          <w:lang w:val="en-GB"/>
        </w:rPr>
        <w:t>Lipietz</w:t>
      </w:r>
      <w:proofErr w:type="spellEnd"/>
      <w:r w:rsidRPr="000474EA">
        <w:rPr>
          <w:rFonts w:ascii="Calibri" w:eastAsia="Times New Roman" w:hAnsi="Calibri" w:cs="Times New Roman"/>
          <w:sz w:val="24"/>
          <w:szCs w:val="24"/>
          <w:lang w:val="en-GB"/>
        </w:rPr>
        <w:t>, A. (eds.), Volume 11, 5: 617-8.</w:t>
      </w:r>
    </w:p>
    <w:p w14:paraId="02347776" w14:textId="77777777" w:rsidR="000474EA" w:rsidRDefault="000474EA" w:rsidP="005512A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1D79B65" w14:textId="77777777" w:rsidR="000474EA" w:rsidRDefault="000474EA" w:rsidP="005512A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7714E02" w14:textId="77777777" w:rsidR="000474EA" w:rsidRDefault="000474EA" w:rsidP="005512A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10CA64D1" w14:textId="77777777" w:rsidR="005512AB" w:rsidRDefault="00657C5E" w:rsidP="005512A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ACADEMIC PRIZES </w:t>
      </w:r>
    </w:p>
    <w:p w14:paraId="3F8A6158" w14:textId="77777777" w:rsidR="005512AB" w:rsidRDefault="005512AB" w:rsidP="005512AB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AC54862" w14:textId="77777777" w:rsidR="007B74A7" w:rsidRDefault="007B74A7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bookmarkStart w:id="4" w:name="_Hlk529779739"/>
      <w:r>
        <w:rPr>
          <w:rFonts w:ascii="Calibri" w:eastAsia="Times New Roman" w:hAnsi="Calibri" w:cs="Times New Roman"/>
          <w:sz w:val="24"/>
          <w:szCs w:val="24"/>
          <w:lang w:val="en-GB"/>
        </w:rPr>
        <w:t>2018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‘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Teacher who made a difference’,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Awarded by the University of Kentucky College of Education, April 21</w:t>
      </w:r>
    </w:p>
    <w:bookmarkEnd w:id="4"/>
    <w:p w14:paraId="3D76A228" w14:textId="77777777" w:rsidR="007B74A7" w:rsidRDefault="007B74A7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99446F6" w14:textId="33FA72D3" w:rsidR="003000AD" w:rsidRDefault="007B74A7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7B74A7">
        <w:rPr>
          <w:rFonts w:ascii="Calibri" w:eastAsia="Times New Roman" w:hAnsi="Calibri" w:cs="Times New Roman"/>
          <w:sz w:val="24"/>
          <w:szCs w:val="24"/>
          <w:lang w:val="en-GB"/>
        </w:rPr>
        <w:t>2000</w:t>
      </w:r>
      <w:r w:rsidRPr="007B74A7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7B74A7">
        <w:rPr>
          <w:rFonts w:ascii="Calibri" w:eastAsia="Times New Roman" w:hAnsi="Calibri" w:cs="Times New Roman"/>
          <w:b/>
          <w:sz w:val="24"/>
          <w:szCs w:val="24"/>
          <w:lang w:val="en-GB"/>
        </w:rPr>
        <w:t>Best Article of the Year 1998</w:t>
      </w:r>
      <w:r w:rsidRPr="007B74A7">
        <w:rPr>
          <w:rFonts w:ascii="Calibri" w:eastAsia="Times New Roman" w:hAnsi="Calibri" w:cs="Times New Roman"/>
          <w:sz w:val="24"/>
          <w:szCs w:val="24"/>
          <w:lang w:val="en-GB"/>
        </w:rPr>
        <w:t xml:space="preserve">, Awarded by ASEOP (Association of European Schools of Planning) in Bergen, Norway 2000 for the journal </w:t>
      </w:r>
      <w:r w:rsidRPr="007B74A7">
        <w:rPr>
          <w:rFonts w:ascii="Calibri" w:eastAsia="Times New Roman" w:hAnsi="Calibri" w:cs="Times New Roman"/>
          <w:i/>
          <w:sz w:val="24"/>
          <w:szCs w:val="24"/>
          <w:lang w:val="en-GB"/>
        </w:rPr>
        <w:t>European Planning Studies</w:t>
      </w:r>
      <w:r w:rsidRPr="007B74A7">
        <w:rPr>
          <w:rFonts w:ascii="Calibri" w:eastAsia="Times New Roman" w:hAnsi="Calibri" w:cs="Times New Roman"/>
          <w:sz w:val="24"/>
          <w:szCs w:val="24"/>
          <w:lang w:val="en-GB"/>
        </w:rPr>
        <w:t xml:space="preserve"> (see also under ‘Publications’)</w:t>
      </w:r>
    </w:p>
    <w:p w14:paraId="4FBDA3A3" w14:textId="77777777" w:rsidR="00314782" w:rsidRDefault="00314782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A17D3FE" w14:textId="77777777" w:rsidR="00314782" w:rsidRDefault="00314782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461403AD" w14:textId="4E6EE9DA" w:rsidR="00FD7563" w:rsidRDefault="00657C5E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>GRANTS</w:t>
      </w:r>
    </w:p>
    <w:p w14:paraId="76D2D32E" w14:textId="77777777" w:rsidR="00F950A7" w:rsidRDefault="00F950A7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F8B500E" w14:textId="4D3DBE96" w:rsidR="00F950A7" w:rsidRPr="00F950A7" w:rsidRDefault="00F950A7" w:rsidP="00FD756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F950A7">
        <w:rPr>
          <w:rFonts w:ascii="Calibri" w:eastAsia="Times New Roman" w:hAnsi="Calibri" w:cs="Times New Roman"/>
          <w:bCs/>
          <w:sz w:val="24"/>
          <w:szCs w:val="24"/>
          <w:lang w:val="en-GB"/>
        </w:rPr>
        <w:t>(2025)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(with Charlie Zhang and Yujia He) </w:t>
      </w:r>
      <w:r w:rsidRPr="00F950A7">
        <w:rPr>
          <w:rFonts w:ascii="Calibri" w:eastAsia="Times New Roman" w:hAnsi="Calibri" w:cs="Times New Roman"/>
          <w:sz w:val="24"/>
          <w:szCs w:val="24"/>
        </w:rPr>
        <w:t>Mapping the Affective, Rhetorical, Socio-cultural, and Symbolic Dimensions of Global Cities</w:t>
      </w:r>
      <w:r>
        <w:rPr>
          <w:rFonts w:ascii="Calibri" w:eastAsia="Times New Roman" w:hAnsi="Calibri" w:cs="Times New Roman"/>
          <w:sz w:val="24"/>
          <w:szCs w:val="24"/>
        </w:rPr>
        <w:t>, Gaines Center Cooperatives Grant, University of Kentucky, $1,500</w:t>
      </w:r>
    </w:p>
    <w:p w14:paraId="100E1C8D" w14:textId="086A0439" w:rsidR="00787460" w:rsidRDefault="00787460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6630BE9E" w14:textId="1DE5B4B9" w:rsidR="00787460" w:rsidRPr="00787460" w:rsidRDefault="00787460" w:rsidP="00FD756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787460">
        <w:rPr>
          <w:rFonts w:ascii="Calibri" w:eastAsia="Times New Roman" w:hAnsi="Calibri" w:cs="Times New Roman"/>
          <w:bCs/>
          <w:sz w:val="24"/>
          <w:szCs w:val="24"/>
          <w:lang w:val="en-GB"/>
        </w:rPr>
        <w:t>(2021)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(Nominal PI) of award offered to Dayna Cueva Alegria (PhD supervisee), </w:t>
      </w:r>
      <w:r>
        <w:rPr>
          <w:rFonts w:ascii="Calibri" w:eastAsia="Times New Roman" w:hAnsi="Calibri" w:cs="Times New Roman"/>
          <w:bCs/>
          <w:sz w:val="24"/>
          <w:szCs w:val="24"/>
        </w:rPr>
        <w:t>“</w:t>
      </w:r>
      <w:r w:rsidRPr="00787460">
        <w:rPr>
          <w:rFonts w:ascii="Calibri" w:eastAsia="Times New Roman" w:hAnsi="Calibri" w:cs="Times New Roman"/>
          <w:bCs/>
          <w:sz w:val="24"/>
          <w:szCs w:val="24"/>
        </w:rPr>
        <w:t>Water Pollution Governance in Lake Titic</w:t>
      </w:r>
      <w:r>
        <w:rPr>
          <w:rFonts w:ascii="Calibri" w:eastAsia="Times New Roman" w:hAnsi="Calibri" w:cs="Times New Roman"/>
          <w:bCs/>
          <w:sz w:val="24"/>
          <w:szCs w:val="24"/>
        </w:rPr>
        <w:t>aca”, Society of Women Geographers, $8,500</w:t>
      </w:r>
    </w:p>
    <w:p w14:paraId="08DDE5B5" w14:textId="77777777" w:rsidR="004B0F0F" w:rsidRDefault="004B0F0F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43C20CC6" w14:textId="77777777" w:rsidR="004B0F0F" w:rsidRPr="004B0F0F" w:rsidRDefault="004B0F0F" w:rsidP="004B0F0F">
      <w:pPr>
        <w:tabs>
          <w:tab w:val="left" w:pos="5620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4B0F0F">
        <w:rPr>
          <w:rFonts w:ascii="Calibri" w:eastAsia="Times New Roman" w:hAnsi="Calibri" w:cs="Times New Roman"/>
          <w:sz w:val="24"/>
          <w:szCs w:val="24"/>
          <w:lang w:val="en-GB"/>
        </w:rPr>
        <w:t>(2019)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U.S. State Department, </w:t>
      </w:r>
      <w:r w:rsidRPr="004B0F0F">
        <w:rPr>
          <w:rFonts w:ascii="Calibri" w:eastAsia="Times New Roman" w:hAnsi="Calibri" w:cs="Times New Roman"/>
          <w:sz w:val="24"/>
          <w:szCs w:val="24"/>
        </w:rPr>
        <w:t xml:space="preserve">U.S. Department of State </w:t>
      </w:r>
      <w:r>
        <w:rPr>
          <w:rFonts w:ascii="Calibri" w:eastAsia="Times New Roman" w:hAnsi="Calibri" w:cs="Times New Roman"/>
          <w:sz w:val="24"/>
          <w:szCs w:val="24"/>
        </w:rPr>
        <w:t xml:space="preserve">Federal Assistance Award – Individual,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Lecturing Series, Italy,</w:t>
      </w:r>
      <w:r w:rsidRPr="004B0F0F">
        <w:t xml:space="preserve"> </w:t>
      </w:r>
      <w:r>
        <w:t xml:space="preserve">May 5-May 11, Award Number </w:t>
      </w:r>
      <w:r w:rsidRPr="004B0F0F">
        <w:rPr>
          <w:rFonts w:ascii="Calibri" w:eastAsia="Times New Roman" w:hAnsi="Calibri" w:cs="Times New Roman"/>
          <w:sz w:val="24"/>
          <w:szCs w:val="24"/>
        </w:rPr>
        <w:t>SIT70019IN0048</w:t>
      </w:r>
      <w:r w:rsidR="00B36C87">
        <w:rPr>
          <w:rFonts w:ascii="Calibri" w:eastAsia="Times New Roman" w:hAnsi="Calibri" w:cs="Times New Roman"/>
          <w:sz w:val="24"/>
          <w:szCs w:val="24"/>
        </w:rPr>
        <w:t>,</w:t>
      </w:r>
      <w:r w:rsidRPr="004B0F0F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$3,703</w:t>
      </w:r>
    </w:p>
    <w:p w14:paraId="0670CE5E" w14:textId="77777777" w:rsidR="00657C5E" w:rsidRPr="00FD7563" w:rsidRDefault="00657C5E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0A995B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(2016) (Co-PI, with Dr. Andrew Wood, Sue Roberts, and Matthew Zook), Summer Institute in Economic Geography, National Science Foundation Grant, $45,000, January-July 2016</w:t>
      </w:r>
    </w:p>
    <w:p w14:paraId="74E21FDD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</w:p>
    <w:p w14:paraId="21ED67EF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(2014) (with Dr. Lauren Martin) Fulbright Inter-Country Travel Grant for seminar presentation at the University of Oulu, Finland, €400 </w:t>
      </w:r>
    </w:p>
    <w:p w14:paraId="2BB8FF09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31CD37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(2013-14) ‘Beyond the </w:t>
      </w: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banlieue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: making a living with alternative economic projects’, US Fulbright Fellowship Award, US Fulbright Commission and Nord-Pas-de Calais Regional Council Award, €21,600</w:t>
      </w:r>
    </w:p>
    <w:p w14:paraId="33EA265F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8CEDAC3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(2012) ‘</w:t>
      </w:r>
      <w:r w:rsidRPr="00FD7563">
        <w:rPr>
          <w:rFonts w:ascii="Calibri" w:eastAsia="Times New Roman" w:hAnsi="Calibri" w:cs="Times New Roman"/>
          <w:sz w:val="24"/>
          <w:szCs w:val="24"/>
        </w:rPr>
        <w:t xml:space="preserve">Channels into undeclared employment: a proposal for a feasibility study of Moroccan immigrants in undeclared employment in Roubaix, France’, 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Summer Research Fellowship, College of Arts and Sciences, University of Kentucky, $2,000</w:t>
      </w:r>
    </w:p>
    <w:p w14:paraId="72AB32EB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CCD5789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(2010) (as Project Director for PhD candidate Amanda Fickey) ‘Beyond Entrepreneurship: Examining alternative economic practices in Eastern Kentucky’s Craft Industry’, Kentucky Oral History Commission, Kentucky Historical Society, $2,500. </w:t>
      </w:r>
    </w:p>
    <w:p w14:paraId="5CA3E77A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6F422D1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(2006) (with Dr. Jane Pollard), ‘The Production of Trust: making Islamic banking and finance in the UK and the US”, British Academy, £7,370 (approximately $14,000). </w:t>
      </w:r>
    </w:p>
    <w:p w14:paraId="2EE86A31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53EB178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(2006) Interdisciplinary Initiative on Migration (‘Immigration and Public Space: an opportunity for debate’), principal applicant, speaker series, University of Kentucky, $6,200 (with Dr. Patricia Ehrkamp)</w:t>
      </w:r>
    </w:p>
    <w:p w14:paraId="712B0FFF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C11ADD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(2004) Study leave grant, University of Nottingham, Project Code A2RM70, £2,970 (Declined)</w:t>
      </w:r>
    </w:p>
    <w:p w14:paraId="6D45C7E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9138DE4" w14:textId="61B8F9AB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(2002) Principal investigator (with Colin Williams), ‘Informal employment in Nottinghamshire’, Business-link Nottinghamshire, £10,000</w:t>
      </w:r>
    </w:p>
    <w:p w14:paraId="6E371FB1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3C7CE86" w14:textId="104F0345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(2002) Principal investigator, ‘Sizing the illegally resident population’, United Kingdom Home Office Contract Grant, RDS/02/067, £11,982</w:t>
      </w:r>
    </w:p>
    <w:p w14:paraId="334AC305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56287693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(2002)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ab/>
        <w:t>University of Nottingham Overseas Conference Fund, £500</w:t>
      </w:r>
    </w:p>
    <w:p w14:paraId="6959C47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3D3B625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(1999-2000) Research development grant from the University of Liverpool: (approximately £1,000) to undertake a feasibility study for a further grant to the Economic and Social Research Council (UK).</w:t>
      </w:r>
    </w:p>
    <w:p w14:paraId="5BFF6EE6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14E5601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(1998-2000) “Pathways to integration: tackling social exclusion on Merseyside”, Part of the “Cities: Competitiveness and Cohesion Research Programme”, Economic and Social Research Council Grant no. L130 25 1044, United Kingdom (£133,000), with Peter Lloyd, Richard Meegan, and Noel Castree.</w:t>
      </w:r>
    </w:p>
    <w:p w14:paraId="65464625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3FDD4EE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(1997)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British Academy Travel award (as organizer and presenter of a conference in Bordeaux, France (see under ‘other </w:t>
      </w:r>
      <w:proofErr w:type="gramStart"/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activities’</w:t>
      </w:r>
      <w:proofErr w:type="gramEnd"/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4BDE7FF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1E0B20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(1992)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St. Peter's College Travel award (for </w:t>
      </w:r>
      <w:proofErr w:type="spellStart"/>
      <w:proofErr w:type="gramStart"/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D.Phil</w:t>
      </w:r>
      <w:proofErr w:type="spellEnd"/>
      <w:proofErr w:type="gramEnd"/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 research in Paris), University of Oxford</w:t>
      </w:r>
    </w:p>
    <w:p w14:paraId="14198078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1624699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23B2E9B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b/>
          <w:sz w:val="24"/>
          <w:szCs w:val="24"/>
          <w:lang w:val="en-GB"/>
        </w:rPr>
        <w:t>PEER REVIEWS OF JOURNAL ARTICLES AND GRANT APPLICATIONS</w:t>
      </w:r>
    </w:p>
    <w:p w14:paraId="5377ADAD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14E969F" w14:textId="68933402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Beyond my role as Editor of </w:t>
      </w: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Geoforum</w:t>
      </w:r>
      <w:r w:rsidR="008939B9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r w:rsidR="008939B9">
        <w:rPr>
          <w:rFonts w:ascii="Calibri" w:eastAsia="Times New Roman" w:hAnsi="Calibri" w:cs="Times New Roman"/>
          <w:sz w:val="24"/>
          <w:szCs w:val="24"/>
          <w:lang w:val="en-GB"/>
        </w:rPr>
        <w:t>(see under service)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, I have reviewed more than 100 papers for refereed journals, including</w:t>
      </w:r>
      <w:r w:rsidR="00B01E7A">
        <w:rPr>
          <w:rFonts w:ascii="Calibri" w:eastAsia="Times New Roman" w:hAnsi="Calibri" w:cs="Times New Roman"/>
          <w:sz w:val="24"/>
          <w:szCs w:val="24"/>
          <w:lang w:val="en-GB"/>
        </w:rPr>
        <w:t>: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</w:p>
    <w:p w14:paraId="2EF52442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D7CD14B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ACME</w:t>
      </w:r>
    </w:p>
    <w:p w14:paraId="0875F182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Administrative Quarterly</w:t>
      </w:r>
    </w:p>
    <w:p w14:paraId="2FBEB1BD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Annals of the Association of American Geographers </w:t>
      </w:r>
    </w:p>
    <w:p w14:paraId="41B56B43" w14:textId="65EE595B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Antipode</w:t>
      </w:r>
    </w:p>
    <w:p w14:paraId="091CD578" w14:textId="08818F96" w:rsidR="00715013" w:rsidRDefault="0071501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Applied Economics Letters</w:t>
      </w:r>
    </w:p>
    <w:p w14:paraId="03E6DAF8" w14:textId="34D0749E" w:rsidR="00C92936" w:rsidRDefault="00C92936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Asian Studies Review</w:t>
      </w:r>
    </w:p>
    <w:p w14:paraId="67E0CDBE" w14:textId="77777777" w:rsidR="00AB3487" w:rsidRPr="00FD7563" w:rsidRDefault="00AB3487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lastRenderedPageBreak/>
        <w:t>Big Data and Society</w:t>
      </w:r>
    </w:p>
    <w:p w14:paraId="3641DB26" w14:textId="77777777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Cambridge Journal of Regions, Economy and Society</w:t>
      </w:r>
    </w:p>
    <w:p w14:paraId="17811494" w14:textId="77777777" w:rsidR="00100EAA" w:rsidRPr="00FD7563" w:rsidRDefault="00100EAA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Contemporary Islam</w:t>
      </w:r>
    </w:p>
    <w:p w14:paraId="4DFF2817" w14:textId="77777777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Continuity and Change</w:t>
      </w:r>
    </w:p>
    <w:p w14:paraId="50B1C848" w14:textId="77777777" w:rsidR="002044A9" w:rsidRPr="00FD7563" w:rsidRDefault="002044A9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Cosmopolitan Civil Societies</w:t>
      </w:r>
    </w:p>
    <w:p w14:paraId="4F5D4866" w14:textId="77777777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Cultural Geographies</w:t>
      </w:r>
    </w:p>
    <w:p w14:paraId="48AF4D84" w14:textId="77777777" w:rsidR="008D3C30" w:rsidRDefault="008D3C30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Dialogues in Human Geography</w:t>
      </w:r>
    </w:p>
    <w:p w14:paraId="083DA057" w14:textId="77777777" w:rsidR="00F9757C" w:rsidRPr="00FD7563" w:rsidRDefault="00F9757C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Economic Anthropology</w:t>
      </w:r>
    </w:p>
    <w:p w14:paraId="3F3CE5D9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Economic Geography</w:t>
      </w:r>
    </w:p>
    <w:p w14:paraId="1E4A912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Environment and Planning A </w:t>
      </w:r>
    </w:p>
    <w:p w14:paraId="2DB00892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Environment and Planning B</w:t>
      </w:r>
    </w:p>
    <w:p w14:paraId="55459CB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Environment and Planning C </w:t>
      </w:r>
    </w:p>
    <w:p w14:paraId="6A9AAE03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Environment and Planning D</w:t>
      </w:r>
    </w:p>
    <w:p w14:paraId="4B12A18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European Journal of International Relations</w:t>
      </w:r>
    </w:p>
    <w:p w14:paraId="24CA815F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European Planning Studies</w:t>
      </w:r>
    </w:p>
    <w:p w14:paraId="07D1D323" w14:textId="77777777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European Urban and Regional Studies</w:t>
      </w:r>
    </w:p>
    <w:p w14:paraId="7F8FF9F4" w14:textId="31C71A6B" w:rsidR="005378EA" w:rsidRDefault="005378EA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Finance and Space</w:t>
      </w:r>
    </w:p>
    <w:p w14:paraId="179D8CFB" w14:textId="77777777" w:rsidR="003E3B5A" w:rsidRPr="00FD7563" w:rsidRDefault="003E3B5A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Financial Innovation</w:t>
      </w:r>
    </w:p>
    <w:p w14:paraId="1236338E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Gender Place and Culture</w:t>
      </w:r>
    </w:p>
    <w:p w14:paraId="4464952B" w14:textId="0E0E910B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Geoforum</w:t>
      </w:r>
    </w:p>
    <w:p w14:paraId="5FDF1D06" w14:textId="0C45C3D6" w:rsidR="006944D6" w:rsidRDefault="006944D6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Geographical Journal</w:t>
      </w:r>
    </w:p>
    <w:p w14:paraId="6B76A7D4" w14:textId="6D54F5F7" w:rsidR="006361F9" w:rsidRPr="00FD7563" w:rsidRDefault="006361F9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Geographical Review</w:t>
      </w:r>
    </w:p>
    <w:p w14:paraId="61BB7081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Geopolitics </w:t>
      </w:r>
    </w:p>
    <w:p w14:paraId="6ED7F58E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Growth and Change</w:t>
      </w:r>
    </w:p>
    <w:p w14:paraId="6DF4299E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Globalizations</w:t>
      </w:r>
    </w:p>
    <w:p w14:paraId="4AED74EE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Global Networks</w:t>
      </w:r>
    </w:p>
    <w:p w14:paraId="12ABA2E9" w14:textId="226098D1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Historical Geography</w:t>
      </w:r>
    </w:p>
    <w:p w14:paraId="6ED342DE" w14:textId="6BFFE517" w:rsidR="001943B4" w:rsidRDefault="001943B4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Human Geography</w:t>
      </w:r>
    </w:p>
    <w:p w14:paraId="5D956CF4" w14:textId="5992AFA4" w:rsidR="0058703B" w:rsidRDefault="0058703B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Journal of App</w:t>
      </w:r>
      <w:r w:rsidR="008376B3">
        <w:rPr>
          <w:rFonts w:ascii="Calibri" w:eastAsia="Times New Roman" w:hAnsi="Calibri" w:cs="Times New Roman"/>
          <w:i/>
          <w:sz w:val="24"/>
          <w:szCs w:val="24"/>
          <w:lang w:val="en-GB"/>
        </w:rPr>
        <w:t>a</w:t>
      </w: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lachian Studies</w:t>
      </w:r>
    </w:p>
    <w:p w14:paraId="6B691E16" w14:textId="1641A47E" w:rsidR="001C5D6F" w:rsidRPr="00FD7563" w:rsidRDefault="001C5D6F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Journal of Cultural Economy</w:t>
      </w:r>
    </w:p>
    <w:p w14:paraId="4881C234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Journal of Economic Geography</w:t>
      </w:r>
    </w:p>
    <w:p w14:paraId="35041E81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Journal of Ethnic and Migration Studies</w:t>
      </w:r>
    </w:p>
    <w:p w14:paraId="7A131DFD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International Affairs</w:t>
      </w:r>
    </w:p>
    <w:p w14:paraId="4A727F07" w14:textId="77777777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International Journal of Comparative Sociology</w:t>
      </w:r>
    </w:p>
    <w:p w14:paraId="3E4DE264" w14:textId="192AAECC" w:rsidR="00576099" w:rsidRPr="00FD7563" w:rsidRDefault="00576099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International Journal of Gender and Entrepreneurship</w:t>
      </w:r>
    </w:p>
    <w:p w14:paraId="257FFCC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International Journal of Migration and Border Studies</w:t>
      </w:r>
    </w:p>
    <w:p w14:paraId="3A11DC0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International Journal of Political Theory</w:t>
      </w:r>
    </w:p>
    <w:p w14:paraId="5A31C73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International Journal of Urban and Regional Research</w:t>
      </w:r>
    </w:p>
    <w:p w14:paraId="42B35873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International Migration Review</w:t>
      </w:r>
    </w:p>
    <w:p w14:paraId="75550FB6" w14:textId="77777777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Political Geography</w:t>
      </w:r>
    </w:p>
    <w:p w14:paraId="5B48B473" w14:textId="77777777" w:rsidR="0059131C" w:rsidRDefault="0059131C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Politics and Religion</w:t>
      </w:r>
    </w:p>
    <w:p w14:paraId="50CA5400" w14:textId="2622B58B" w:rsidR="00ED5077" w:rsidRPr="00FD7563" w:rsidRDefault="00ED5077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Population, Space, and Place</w:t>
      </w:r>
    </w:p>
    <w:p w14:paraId="0F3F7905" w14:textId="77777777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The Professional Geographer</w:t>
      </w:r>
    </w:p>
    <w:p w14:paraId="20F90AD0" w14:textId="3B87E54D" w:rsidR="006B20C3" w:rsidRPr="00FD7563" w:rsidRDefault="006B20C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i/>
          <w:sz w:val="24"/>
          <w:szCs w:val="24"/>
          <w:lang w:val="en-GB"/>
        </w:rPr>
        <w:t>Progress in Economic Geography</w:t>
      </w:r>
    </w:p>
    <w:p w14:paraId="1112751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lastRenderedPageBreak/>
        <w:t>Progress in Human Geography</w:t>
      </w:r>
    </w:p>
    <w:p w14:paraId="0C2360CF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Qualitative Sociology</w:t>
      </w:r>
    </w:p>
    <w:p w14:paraId="44458A1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Regional Studies</w:t>
      </w:r>
    </w:p>
    <w:p w14:paraId="3ACE6FBD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Review of International Political Economy</w:t>
      </w:r>
    </w:p>
    <w:p w14:paraId="1CA17D07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Security Dialogue</w:t>
      </w:r>
    </w:p>
    <w:p w14:paraId="7A46477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Singapore Journal of Tropical Geography</w:t>
      </w:r>
    </w:p>
    <w:p w14:paraId="752F81FB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Social and Cultural Geography</w:t>
      </w:r>
    </w:p>
    <w:p w14:paraId="3A9A6269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Space and Polity </w:t>
      </w:r>
    </w:p>
    <w:p w14:paraId="4FBE2318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Transactions of the Institute of British Geographers</w:t>
      </w:r>
    </w:p>
    <w:p w14:paraId="4C553E76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Urban Geography</w:t>
      </w:r>
    </w:p>
    <w:p w14:paraId="7D4A2089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FCF28A6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69572BF6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And I have reviewed grants for the:</w:t>
      </w:r>
    </w:p>
    <w:p w14:paraId="503E7D65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85D5D4B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Belgian Federal Science Policy Office (Belgium)</w:t>
      </w:r>
    </w:p>
    <w:p w14:paraId="00D0B24F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The British Academy</w:t>
      </w:r>
      <w:r w:rsidR="00AA6EE4">
        <w:rPr>
          <w:rFonts w:ascii="Calibri" w:eastAsia="Times New Roman" w:hAnsi="Calibri" w:cs="Times New Roman"/>
          <w:sz w:val="24"/>
          <w:szCs w:val="24"/>
        </w:rPr>
        <w:t xml:space="preserve"> (UK)</w:t>
      </w:r>
    </w:p>
    <w:p w14:paraId="61552CAE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The Economic and Social Research Council (UK)</w:t>
      </w:r>
    </w:p>
    <w:p w14:paraId="1BA000F5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The European Research Council (European Commission) (Belgium)</w:t>
      </w:r>
    </w:p>
    <w:p w14:paraId="64516B9A" w14:textId="13AEA9EB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bookmarkStart w:id="5" w:name="_Hlk529793836"/>
      <w:r w:rsidRPr="00FD7563">
        <w:rPr>
          <w:rFonts w:ascii="Calibri" w:eastAsia="Times New Roman" w:hAnsi="Calibri" w:cs="Times New Roman"/>
          <w:sz w:val="24"/>
          <w:szCs w:val="24"/>
        </w:rPr>
        <w:t>The Research Foundation - Flanders (</w:t>
      </w:r>
      <w:r w:rsidRPr="00FD7563">
        <w:rPr>
          <w:rFonts w:ascii="Calibri" w:eastAsia="Times New Roman" w:hAnsi="Calibri" w:cs="Times New Roman"/>
          <w:i/>
          <w:sz w:val="24"/>
          <w:szCs w:val="24"/>
        </w:rPr>
        <w:t xml:space="preserve">Fonds </w:t>
      </w:r>
      <w:proofErr w:type="spellStart"/>
      <w:r w:rsidRPr="00FD7563">
        <w:rPr>
          <w:rFonts w:ascii="Calibri" w:eastAsia="Times New Roman" w:hAnsi="Calibri" w:cs="Times New Roman"/>
          <w:i/>
          <w:sz w:val="24"/>
          <w:szCs w:val="24"/>
        </w:rPr>
        <w:t>Wetenschappelijk</w:t>
      </w:r>
      <w:proofErr w:type="spellEnd"/>
      <w:r w:rsidRPr="00FD7563">
        <w:rPr>
          <w:rFonts w:ascii="Calibri" w:eastAsia="Times New Roman" w:hAnsi="Calibri" w:cs="Times New Roman"/>
          <w:i/>
          <w:sz w:val="24"/>
          <w:szCs w:val="24"/>
        </w:rPr>
        <w:t xml:space="preserve"> </w:t>
      </w:r>
      <w:proofErr w:type="spellStart"/>
      <w:r w:rsidRPr="00FD7563">
        <w:rPr>
          <w:rFonts w:ascii="Calibri" w:eastAsia="Times New Roman" w:hAnsi="Calibri" w:cs="Times New Roman"/>
          <w:i/>
          <w:sz w:val="24"/>
          <w:szCs w:val="24"/>
        </w:rPr>
        <w:t>Onderzoek</w:t>
      </w:r>
      <w:proofErr w:type="spellEnd"/>
      <w:r w:rsidRPr="00FD7563">
        <w:rPr>
          <w:rFonts w:ascii="Calibri" w:eastAsia="Times New Roman" w:hAnsi="Calibri" w:cs="Times New Roman"/>
          <w:i/>
          <w:sz w:val="24"/>
          <w:szCs w:val="24"/>
        </w:rPr>
        <w:t xml:space="preserve"> - Vlaanderen</w:t>
      </w:r>
      <w:r w:rsidRPr="00FD7563">
        <w:rPr>
          <w:rFonts w:ascii="Calibri" w:eastAsia="Times New Roman" w:hAnsi="Calibri" w:cs="Times New Roman"/>
          <w:sz w:val="24"/>
          <w:szCs w:val="24"/>
        </w:rPr>
        <w:t xml:space="preserve">, </w:t>
      </w:r>
      <w:r w:rsidRPr="00FD7563">
        <w:rPr>
          <w:rFonts w:ascii="Calibri" w:eastAsia="Times New Roman" w:hAnsi="Calibri" w:cs="Times New Roman"/>
          <w:i/>
          <w:sz w:val="24"/>
          <w:szCs w:val="24"/>
        </w:rPr>
        <w:t>FWO</w:t>
      </w:r>
      <w:r w:rsidRPr="00FD7563">
        <w:rPr>
          <w:rFonts w:ascii="Calibri" w:eastAsia="Times New Roman" w:hAnsi="Calibri" w:cs="Times New Roman"/>
          <w:sz w:val="24"/>
          <w:szCs w:val="24"/>
        </w:rPr>
        <w:t>)</w:t>
      </w:r>
      <w:r w:rsidR="009E1854">
        <w:rPr>
          <w:rFonts w:ascii="Calibri" w:eastAsia="Times New Roman" w:hAnsi="Calibri" w:cs="Times New Roman"/>
          <w:sz w:val="24"/>
          <w:szCs w:val="24"/>
        </w:rPr>
        <w:t xml:space="preserve"> (Belgium)</w:t>
      </w:r>
    </w:p>
    <w:bookmarkEnd w:id="5"/>
    <w:p w14:paraId="2299E06B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The Fulbright Commission</w:t>
      </w:r>
    </w:p>
    <w:p w14:paraId="04432AD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National Science Foundation</w:t>
      </w:r>
    </w:p>
    <w:p w14:paraId="1FCE1B0C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Nuffield Foundation (UK)</w:t>
      </w:r>
    </w:p>
    <w:p w14:paraId="40F058A7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Royal Geographical Society (UK)</w:t>
      </w:r>
    </w:p>
    <w:p w14:paraId="5F85C879" w14:textId="44C04255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Social Sciences and Humanities Research Council of Canada (Canada) (</w:t>
      </w:r>
      <w:r w:rsidR="006361F9">
        <w:rPr>
          <w:rFonts w:ascii="Calibri" w:eastAsia="Times New Roman" w:hAnsi="Calibri" w:cs="Times New Roman"/>
          <w:sz w:val="24"/>
          <w:szCs w:val="24"/>
        </w:rPr>
        <w:t xml:space="preserve">in English and </w:t>
      </w:r>
      <w:r w:rsidR="000C6047">
        <w:rPr>
          <w:rFonts w:ascii="Calibri" w:eastAsia="Times New Roman" w:hAnsi="Calibri" w:cs="Times New Roman"/>
          <w:b/>
          <w:sz w:val="24"/>
          <w:szCs w:val="24"/>
        </w:rPr>
        <w:t xml:space="preserve">in </w:t>
      </w:r>
      <w:r w:rsidRPr="00FD7563">
        <w:rPr>
          <w:rFonts w:ascii="Calibri" w:eastAsia="Times New Roman" w:hAnsi="Calibri" w:cs="Times New Roman"/>
          <w:b/>
          <w:sz w:val="24"/>
          <w:szCs w:val="24"/>
        </w:rPr>
        <w:t>French</w:t>
      </w:r>
      <w:r w:rsidRPr="00FD7563">
        <w:rPr>
          <w:rFonts w:ascii="Calibri" w:eastAsia="Times New Roman" w:hAnsi="Calibri" w:cs="Times New Roman"/>
          <w:sz w:val="24"/>
          <w:szCs w:val="24"/>
        </w:rPr>
        <w:t>)</w:t>
      </w:r>
      <w:r w:rsidR="00DC60A0">
        <w:rPr>
          <w:rFonts w:ascii="Calibri" w:eastAsia="Times New Roman" w:hAnsi="Calibri" w:cs="Times New Roman"/>
          <w:sz w:val="24"/>
          <w:szCs w:val="24"/>
        </w:rPr>
        <w:t xml:space="preserve"> (x3)</w:t>
      </w:r>
    </w:p>
    <w:p w14:paraId="2A68A093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0AE50059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0E4AFAC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And I have reviewed book proposals for:</w:t>
      </w:r>
    </w:p>
    <w:p w14:paraId="6D8255DD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3C24EF61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The RGS/IBG Book series</w:t>
      </w:r>
    </w:p>
    <w:p w14:paraId="70002BE2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Routledge</w:t>
      </w:r>
    </w:p>
    <w:p w14:paraId="51A08086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</w:rPr>
        <w:t>The University of Amsterdam Press</w:t>
      </w:r>
    </w:p>
    <w:p w14:paraId="156F8599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2650E27" w14:textId="77777777" w:rsidR="00C6587E" w:rsidRDefault="00C6587E" w:rsidP="00E306D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9DCEAA0" w14:textId="77777777" w:rsidR="008939B9" w:rsidRDefault="00FD7563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b/>
          <w:sz w:val="24"/>
          <w:szCs w:val="24"/>
          <w:lang w:val="en-GB"/>
        </w:rPr>
        <w:t>PhD COMMITTEES</w:t>
      </w:r>
      <w:r w:rsidR="00A35A6C"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</w:t>
      </w:r>
    </w:p>
    <w:p w14:paraId="1B21CABA" w14:textId="77777777" w:rsidR="008939B9" w:rsidRDefault="008939B9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7A6B09CC" w14:textId="369FF802" w:rsidR="00C6587E" w:rsidRDefault="00C6587E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</w:t>
      </w:r>
      <w:r w:rsid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Listed in order of year started; </w:t>
      </w:r>
      <w:r w:rsidR="00A77E7A"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bold</w:t>
      </w:r>
      <w:r w:rsidR="00A77E7A"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 typeface </w:t>
      </w:r>
      <w:r w:rsid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denotes Chair of the Committee and/or committees 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 xml:space="preserve">other than </w:t>
      </w:r>
      <w:r w:rsid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in 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geography or outsi</w:t>
      </w:r>
      <w:r w:rsidR="00A77E7A">
        <w:rPr>
          <w:rFonts w:ascii="Calibri" w:eastAsia="Times New Roman" w:hAnsi="Calibri" w:cs="Times New Roman"/>
          <w:sz w:val="24"/>
          <w:szCs w:val="24"/>
          <w:lang w:val="en-GB"/>
        </w:rPr>
        <w:t>de the University of Kentucky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31FA2B9C" w14:textId="6567D311" w:rsidR="00143999" w:rsidRDefault="00143999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6ED2DDB" w14:textId="26305D49" w:rsidR="00630305" w:rsidRDefault="00630305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2025-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30305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(as Chair)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Ishrat Jahan, Department of Geography, University of Kentucky</w:t>
      </w:r>
    </w:p>
    <w:p w14:paraId="0266DE88" w14:textId="08D5A37A" w:rsidR="007814DB" w:rsidRDefault="007814DB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2024</w:t>
      </w:r>
      <w:r w:rsidR="00576099">
        <w:rPr>
          <w:rFonts w:ascii="Calibri" w:eastAsia="Times New Roman" w:hAnsi="Calibri" w:cs="Times New Roman"/>
          <w:sz w:val="24"/>
          <w:szCs w:val="24"/>
          <w:lang w:val="en-GB"/>
        </w:rPr>
        <w:t>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Ian Mooney, Department of </w:t>
      </w:r>
      <w:r w:rsidRPr="007814DB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Philosophy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, University of Kentucky</w:t>
      </w:r>
    </w:p>
    <w:p w14:paraId="1BFF7BF9" w14:textId="77777777" w:rsidR="005A66A5" w:rsidRDefault="00B11BEF" w:rsidP="00C6587E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2024</w:t>
      </w:r>
      <w:r w:rsidR="00576099">
        <w:rPr>
          <w:rFonts w:ascii="Calibri" w:eastAsia="Times New Roman" w:hAnsi="Calibri" w:cs="Times New Roman"/>
          <w:sz w:val="24"/>
          <w:szCs w:val="24"/>
          <w:lang w:val="en-GB"/>
        </w:rPr>
        <w:t>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proofErr w:type="spellStart"/>
      <w:r>
        <w:rPr>
          <w:rFonts w:ascii="Calibri" w:eastAsia="Times New Roman" w:hAnsi="Calibri" w:cs="Times New Roman"/>
          <w:sz w:val="24"/>
          <w:szCs w:val="24"/>
          <w:lang w:val="en-GB"/>
        </w:rPr>
        <w:t>Nasibul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Hoque, Department of Geography, </w:t>
      </w:r>
      <w:r w:rsidR="005A66A5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University of Maryland-Baltimore </w:t>
      </w:r>
    </w:p>
    <w:p w14:paraId="7DBAC164" w14:textId="6B1B93BC" w:rsidR="00B11BEF" w:rsidRDefault="005A66A5" w:rsidP="005A66A5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County</w:t>
      </w:r>
    </w:p>
    <w:p w14:paraId="7763DB34" w14:textId="071CBF24" w:rsidR="009B4A1D" w:rsidRDefault="00143999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lastRenderedPageBreak/>
        <w:t>2023-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Sanjana Krishnan, Department of Geography, University of Kentucky</w:t>
      </w:r>
    </w:p>
    <w:p w14:paraId="73CEB32C" w14:textId="77777777" w:rsidR="00C23954" w:rsidRDefault="00631037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2023-</w:t>
      </w:r>
      <w:r w:rsidR="00C23954">
        <w:rPr>
          <w:rFonts w:ascii="Calibri" w:eastAsia="Times New Roman" w:hAnsi="Calibri" w:cs="Times New Roman"/>
          <w:sz w:val="24"/>
          <w:szCs w:val="24"/>
          <w:lang w:val="en-GB"/>
        </w:rPr>
        <w:t>2025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631037">
        <w:rPr>
          <w:rFonts w:ascii="Calibri" w:eastAsia="Times New Roman" w:hAnsi="Calibri" w:cs="Times New Roman"/>
          <w:sz w:val="24"/>
          <w:szCs w:val="24"/>
          <w:lang w:val="en-GB"/>
        </w:rPr>
        <w:t xml:space="preserve">Michael McCanless, Department of Geography, University of Kentucky </w:t>
      </w:r>
    </w:p>
    <w:p w14:paraId="66083697" w14:textId="4D73B64F" w:rsidR="00631037" w:rsidRPr="00C23954" w:rsidRDefault="00C23954" w:rsidP="00C23954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(</w:t>
      </w:r>
      <w:r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Completed),</w:t>
      </w:r>
      <w:r w:rsidRPr="00C23954">
        <w:rPr>
          <w:rFonts w:ascii="Calibri" w:eastAsia="Times New Roman" w:hAnsi="Calibri" w:cs="Times New Roman"/>
          <w:sz w:val="24"/>
          <w:szCs w:val="24"/>
          <w:lang w:val="en-GB"/>
        </w:rPr>
        <w:t xml:space="preserve"> now Assistant Professor, Texas Tech University</w:t>
      </w:r>
    </w:p>
    <w:p w14:paraId="5056E584" w14:textId="77777777" w:rsidR="009854E0" w:rsidRDefault="0045636B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2018-</w:t>
      </w:r>
      <w:r w:rsidR="00576099">
        <w:rPr>
          <w:rFonts w:ascii="Calibri" w:eastAsia="Times New Roman" w:hAnsi="Calibri" w:cs="Times New Roman"/>
          <w:sz w:val="24"/>
          <w:szCs w:val="24"/>
          <w:lang w:val="en-GB"/>
        </w:rPr>
        <w:t>24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(as Chair) </w:t>
      </w:r>
      <w:proofErr w:type="spellStart"/>
      <w:r>
        <w:rPr>
          <w:rFonts w:ascii="Calibri" w:eastAsia="Times New Roman" w:hAnsi="Calibri" w:cs="Times New Roman"/>
          <w:sz w:val="24"/>
          <w:szCs w:val="24"/>
          <w:lang w:val="en-GB"/>
        </w:rPr>
        <w:t>Weejun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Park, Department of Geography, University of Kentucky</w:t>
      </w:r>
      <w:r w:rsidR="00855CFA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="00855CF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855CF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855CFA">
        <w:rPr>
          <w:rFonts w:ascii="Calibri" w:eastAsia="Times New Roman" w:hAnsi="Calibri" w:cs="Times New Roman"/>
          <w:sz w:val="24"/>
          <w:szCs w:val="24"/>
          <w:lang w:val="en-GB"/>
        </w:rPr>
        <w:tab/>
        <w:t>(</w:t>
      </w:r>
      <w:r w:rsidR="00855CF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  <w:r w:rsidR="0019149F">
        <w:rPr>
          <w:rFonts w:ascii="Calibri" w:eastAsia="Times New Roman" w:hAnsi="Calibri" w:cs="Times New Roman"/>
          <w:sz w:val="24"/>
          <w:szCs w:val="24"/>
          <w:lang w:val="en-GB"/>
        </w:rPr>
        <w:t xml:space="preserve">, now </w:t>
      </w:r>
      <w:r w:rsidR="0049455A">
        <w:rPr>
          <w:rFonts w:ascii="Calibri" w:eastAsia="Times New Roman" w:hAnsi="Calibri" w:cs="Times New Roman"/>
          <w:sz w:val="24"/>
          <w:szCs w:val="24"/>
          <w:lang w:val="en-GB"/>
        </w:rPr>
        <w:t>Assistant Professor</w:t>
      </w:r>
      <w:r w:rsidR="0019149F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="009854E0" w:rsidRPr="009854E0">
        <w:rPr>
          <w:rFonts w:ascii="Calibri" w:eastAsia="Times New Roman" w:hAnsi="Calibri" w:cs="Times New Roman"/>
          <w:sz w:val="24"/>
          <w:szCs w:val="24"/>
        </w:rPr>
        <w:t xml:space="preserve">Department of Geography Education, </w:t>
      </w:r>
    </w:p>
    <w:p w14:paraId="3B36FCC3" w14:textId="65057E1B" w:rsidR="0019149F" w:rsidRDefault="009854E0" w:rsidP="009854E0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</w:rPr>
      </w:pPr>
      <w:r w:rsidRPr="009854E0">
        <w:rPr>
          <w:rFonts w:ascii="Calibri" w:eastAsia="Times New Roman" w:hAnsi="Calibri" w:cs="Times New Roman"/>
          <w:sz w:val="24"/>
          <w:szCs w:val="24"/>
        </w:rPr>
        <w:t>Daegu Catholic University, South Korea</w:t>
      </w:r>
      <w:r w:rsidR="0019149F" w:rsidRPr="0019149F">
        <w:rPr>
          <w:rFonts w:ascii="Calibri" w:eastAsia="Times New Roman" w:hAnsi="Calibri" w:cs="Times New Roman"/>
          <w:sz w:val="24"/>
          <w:szCs w:val="24"/>
        </w:rPr>
        <w:t xml:space="preserve"> </w:t>
      </w:r>
    </w:p>
    <w:p w14:paraId="7C108477" w14:textId="5D2E01E3" w:rsidR="005512AB" w:rsidRPr="009B4A1D" w:rsidRDefault="009B4A1D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9B4A1D">
        <w:rPr>
          <w:rFonts w:ascii="Calibri" w:eastAsia="Times New Roman" w:hAnsi="Calibri" w:cs="Times New Roman"/>
          <w:sz w:val="24"/>
          <w:szCs w:val="24"/>
          <w:lang w:val="en-GB"/>
        </w:rPr>
        <w:t>2018-</w:t>
      </w:r>
      <w:r w:rsidR="008129AA">
        <w:rPr>
          <w:rFonts w:ascii="Calibri" w:eastAsia="Times New Roman" w:hAnsi="Calibri" w:cs="Times New Roman"/>
          <w:sz w:val="24"/>
          <w:szCs w:val="24"/>
          <w:lang w:val="en-GB"/>
        </w:rPr>
        <w:t>22</w:t>
      </w:r>
      <w:r w:rsidR="008129A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proofErr w:type="spellStart"/>
      <w:r w:rsidRPr="009B4A1D">
        <w:rPr>
          <w:rFonts w:ascii="Calibri" w:eastAsia="Calibri" w:hAnsi="Calibri" w:cs="Times New Roman"/>
          <w:sz w:val="24"/>
          <w:szCs w:val="24"/>
        </w:rPr>
        <w:t>Xiaozhou</w:t>
      </w:r>
      <w:proofErr w:type="spellEnd"/>
      <w:r w:rsidRPr="009B4A1D">
        <w:rPr>
          <w:rFonts w:ascii="Calibri" w:eastAsia="Calibri" w:hAnsi="Calibri" w:cs="Times New Roman"/>
          <w:sz w:val="24"/>
          <w:szCs w:val="24"/>
        </w:rPr>
        <w:t xml:space="preserve"> Ding, Department of </w:t>
      </w:r>
      <w:r w:rsidRPr="009B4A1D">
        <w:rPr>
          <w:rFonts w:ascii="Calibri" w:eastAsia="Calibri" w:hAnsi="Calibri" w:cs="Times New Roman"/>
          <w:b/>
          <w:sz w:val="24"/>
          <w:szCs w:val="24"/>
        </w:rPr>
        <w:t>Economics</w:t>
      </w:r>
      <w:r w:rsidRPr="009B4A1D">
        <w:rPr>
          <w:rFonts w:ascii="Calibri" w:eastAsia="Calibri" w:hAnsi="Calibri" w:cs="Times New Roman"/>
          <w:sz w:val="24"/>
          <w:szCs w:val="24"/>
        </w:rPr>
        <w:t>, University of Kentucky</w:t>
      </w:r>
      <w:r w:rsidR="005E00C9">
        <w:rPr>
          <w:rFonts w:ascii="Calibri" w:eastAsia="Calibri" w:hAnsi="Calibri" w:cs="Times New Roman"/>
          <w:sz w:val="24"/>
          <w:szCs w:val="24"/>
        </w:rPr>
        <w:t xml:space="preserve"> (</w:t>
      </w:r>
      <w:r w:rsidR="005E00C9" w:rsidRPr="005E00C9">
        <w:rPr>
          <w:rFonts w:ascii="Calibri" w:eastAsia="Calibri" w:hAnsi="Calibri" w:cs="Times New Roman"/>
          <w:sz w:val="24"/>
          <w:szCs w:val="24"/>
          <w:u w:val="single"/>
        </w:rPr>
        <w:t>Completed</w:t>
      </w:r>
      <w:r w:rsidR="005E00C9">
        <w:rPr>
          <w:rFonts w:ascii="Calibri" w:eastAsia="Calibri" w:hAnsi="Calibri" w:cs="Times New Roman"/>
          <w:sz w:val="24"/>
          <w:szCs w:val="24"/>
        </w:rPr>
        <w:t>)</w:t>
      </w:r>
      <w:r w:rsidR="00A73825">
        <w:rPr>
          <w:rFonts w:ascii="Calibri" w:eastAsia="Calibri" w:hAnsi="Calibri" w:cs="Times New Roman"/>
          <w:sz w:val="24"/>
          <w:szCs w:val="24"/>
        </w:rPr>
        <w:t xml:space="preserve">, </w:t>
      </w:r>
      <w:r w:rsidR="00A73825">
        <w:rPr>
          <w:rFonts w:ascii="Calibri" w:eastAsia="Calibri" w:hAnsi="Calibri" w:cs="Times New Roman"/>
          <w:sz w:val="24"/>
          <w:szCs w:val="24"/>
        </w:rPr>
        <w:tab/>
      </w:r>
      <w:r w:rsidR="00A73825">
        <w:rPr>
          <w:rFonts w:ascii="Calibri" w:eastAsia="Calibri" w:hAnsi="Calibri" w:cs="Times New Roman"/>
          <w:sz w:val="24"/>
          <w:szCs w:val="24"/>
        </w:rPr>
        <w:tab/>
      </w:r>
      <w:r w:rsidR="00A73825">
        <w:rPr>
          <w:rFonts w:ascii="Calibri" w:eastAsia="Calibri" w:hAnsi="Calibri" w:cs="Times New Roman"/>
          <w:sz w:val="24"/>
          <w:szCs w:val="24"/>
        </w:rPr>
        <w:tab/>
        <w:t>now Assistant Professor, Department of Economics, Dickenson College, PA.</w:t>
      </w:r>
    </w:p>
    <w:p w14:paraId="20B6C04B" w14:textId="77777777" w:rsidR="007E2B81" w:rsidRPr="007E2B81" w:rsidRDefault="007E2B81" w:rsidP="007E2B81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2017-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7E2B81">
        <w:rPr>
          <w:rFonts w:ascii="Calibri" w:eastAsia="Times New Roman" w:hAnsi="Calibri" w:cs="Times New Roman"/>
          <w:b/>
          <w:sz w:val="24"/>
          <w:szCs w:val="24"/>
          <w:lang w:val="en-GB"/>
        </w:rPr>
        <w:t>(as Chair)</w:t>
      </w:r>
      <w:r w:rsidRPr="007E2B81">
        <w:rPr>
          <w:rFonts w:ascii="Calibri" w:eastAsia="Times New Roman" w:hAnsi="Calibri" w:cs="Times New Roman"/>
          <w:sz w:val="24"/>
          <w:szCs w:val="24"/>
          <w:lang w:val="en-GB"/>
        </w:rPr>
        <w:t xml:space="preserve"> Osama-</w:t>
      </w:r>
      <w:r w:rsidRPr="007E2B81">
        <w:rPr>
          <w:rFonts w:ascii="Calibri" w:eastAsia="Times New Roman" w:hAnsi="Calibri" w:cs="Times New Roman"/>
          <w:sz w:val="24"/>
          <w:szCs w:val="24"/>
        </w:rPr>
        <w:t>Abdl-Haleem, Departm</w:t>
      </w:r>
      <w:r>
        <w:rPr>
          <w:rFonts w:ascii="Calibri" w:eastAsia="Times New Roman" w:hAnsi="Calibri" w:cs="Times New Roman"/>
          <w:sz w:val="24"/>
          <w:szCs w:val="24"/>
        </w:rPr>
        <w:t xml:space="preserve">ent of Geography, University of </w:t>
      </w:r>
      <w:r w:rsidRPr="007E2B81">
        <w:rPr>
          <w:rFonts w:ascii="Calibri" w:eastAsia="Times New Roman" w:hAnsi="Calibri" w:cs="Times New Roman"/>
          <w:sz w:val="24"/>
          <w:szCs w:val="24"/>
        </w:rPr>
        <w:t>Kentucky</w:t>
      </w:r>
    </w:p>
    <w:p w14:paraId="1DFBC8DA" w14:textId="36331F3C" w:rsidR="005512AB" w:rsidRDefault="005512AB" w:rsidP="005512A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5512AB">
        <w:rPr>
          <w:rFonts w:ascii="Calibri" w:eastAsia="Times New Roman" w:hAnsi="Calibri" w:cs="Times New Roman"/>
          <w:sz w:val="24"/>
          <w:szCs w:val="24"/>
          <w:lang w:val="en-GB"/>
        </w:rPr>
        <w:t xml:space="preserve">2017- </w:t>
      </w:r>
      <w:r w:rsidRPr="005512A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5512A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5512AB">
        <w:rPr>
          <w:rFonts w:ascii="Calibri" w:eastAsia="Times New Roman" w:hAnsi="Calibri" w:cs="Times New Roman"/>
          <w:b/>
          <w:sz w:val="24"/>
          <w:szCs w:val="24"/>
          <w:lang w:val="en-GB"/>
        </w:rPr>
        <w:t>(as Chair)</w:t>
      </w:r>
      <w:r w:rsidRPr="005512AB">
        <w:rPr>
          <w:rFonts w:ascii="Calibri" w:eastAsia="Times New Roman" w:hAnsi="Calibri" w:cs="Times New Roman"/>
          <w:sz w:val="24"/>
          <w:szCs w:val="24"/>
          <w:lang w:val="en-GB"/>
        </w:rPr>
        <w:t xml:space="preserve"> Dayna Cueva Alegria, Department of Geography, University of </w:t>
      </w:r>
      <w:r w:rsidRPr="005512A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5512A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5512A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5512AB">
        <w:rPr>
          <w:rFonts w:ascii="Calibri" w:eastAsia="Times New Roman" w:hAnsi="Calibri" w:cs="Times New Roman"/>
          <w:sz w:val="24"/>
          <w:szCs w:val="24"/>
          <w:lang w:val="en-GB"/>
        </w:rPr>
        <w:tab/>
        <w:t>Kentucky</w:t>
      </w:r>
      <w:r w:rsidR="00495337">
        <w:rPr>
          <w:rFonts w:ascii="Calibri" w:eastAsia="Times New Roman" w:hAnsi="Calibri" w:cs="Times New Roman"/>
          <w:sz w:val="24"/>
          <w:szCs w:val="24"/>
          <w:lang w:val="en-GB"/>
        </w:rPr>
        <w:t xml:space="preserve"> (Fulbright Award recipient)</w:t>
      </w:r>
    </w:p>
    <w:p w14:paraId="3E89FB40" w14:textId="6339A420" w:rsidR="00A05281" w:rsidRDefault="00A77E7A" w:rsidP="00A77E7A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2015-</w:t>
      </w:r>
      <w:r w:rsidR="00495337">
        <w:rPr>
          <w:rFonts w:ascii="Calibri" w:eastAsia="Times New Roman" w:hAnsi="Calibri" w:cs="Times New Roman"/>
          <w:sz w:val="24"/>
          <w:szCs w:val="24"/>
          <w:lang w:val="en-GB"/>
        </w:rPr>
        <w:t>20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Beth Nelson, Department of Geography, </w:t>
      </w:r>
      <w:r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University of South Carolina</w:t>
      </w:r>
      <w:r w:rsidR="00A05281"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</w:t>
      </w:r>
    </w:p>
    <w:p w14:paraId="5F55113C" w14:textId="11EFB8A9" w:rsidR="00A77E7A" w:rsidRPr="00132FF2" w:rsidRDefault="00A05281" w:rsidP="00A77E7A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>(</w:t>
      </w:r>
      <w:r>
        <w:rPr>
          <w:rFonts w:ascii="Calibri" w:eastAsia="Times New Roman" w:hAnsi="Calibri" w:cs="Times New Roman"/>
          <w:bCs/>
          <w:sz w:val="24"/>
          <w:szCs w:val="24"/>
          <w:u w:val="single"/>
          <w:lang w:val="en-GB"/>
        </w:rPr>
        <w:t>Completed)</w:t>
      </w:r>
      <w:r w:rsidR="00132FF2">
        <w:rPr>
          <w:rFonts w:ascii="Calibri" w:eastAsia="Times New Roman" w:hAnsi="Calibri" w:cs="Times New Roman"/>
          <w:bCs/>
          <w:sz w:val="24"/>
          <w:szCs w:val="24"/>
          <w:lang w:val="en-GB"/>
        </w:rPr>
        <w:t>, now Instructor, Montana State University</w:t>
      </w:r>
    </w:p>
    <w:p w14:paraId="5D8313EB" w14:textId="77777777" w:rsidR="00A77E7A" w:rsidRPr="00F863BF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2015-</w:t>
      </w:r>
      <w:r w:rsidR="00D51933">
        <w:rPr>
          <w:rFonts w:ascii="Calibri" w:eastAsia="Times New Roman" w:hAnsi="Calibri" w:cs="Times New Roman"/>
          <w:sz w:val="24"/>
          <w:szCs w:val="24"/>
          <w:lang w:val="en-GB"/>
        </w:rPr>
        <w:t>17</w:t>
      </w:r>
      <w:r w:rsidR="00D51933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Meredith Shores, Department of </w:t>
      </w:r>
      <w:r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Economics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University of Kentucky</w:t>
      </w:r>
      <w:r w:rsidR="00F863BF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F863BF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</w:p>
    <w:p w14:paraId="08A01882" w14:textId="1D807B20" w:rsid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2014-</w:t>
      </w:r>
      <w:r w:rsidR="00572B7D">
        <w:rPr>
          <w:rFonts w:ascii="Calibri" w:eastAsia="Times New Roman" w:hAnsi="Calibri" w:cs="Times New Roman"/>
          <w:sz w:val="24"/>
          <w:szCs w:val="24"/>
          <w:lang w:val="en-GB"/>
        </w:rPr>
        <w:t>18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Jessa Loomis, Department of Geography, University of Kentucky</w:t>
      </w:r>
      <w:r w:rsidR="00115201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115201" w:rsidRPr="00115201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115201">
        <w:rPr>
          <w:rFonts w:ascii="Calibri" w:eastAsia="Times New Roman" w:hAnsi="Calibri" w:cs="Times New Roman"/>
          <w:sz w:val="24"/>
          <w:szCs w:val="24"/>
          <w:lang w:val="en-GB"/>
        </w:rPr>
        <w:t>)</w:t>
      </w:r>
      <w:r w:rsidR="004C67F7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="004C67F7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4C67F7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4C67F7">
        <w:rPr>
          <w:rFonts w:ascii="Calibri" w:eastAsia="Times New Roman" w:hAnsi="Calibri" w:cs="Times New Roman"/>
          <w:sz w:val="24"/>
          <w:szCs w:val="24"/>
          <w:lang w:val="en-GB"/>
        </w:rPr>
        <w:tab/>
        <w:t>now Lecturer, Newcastle University, UK</w:t>
      </w:r>
    </w:p>
    <w:p w14:paraId="0CA74A2F" w14:textId="40454FB5" w:rsidR="00630305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2013-</w:t>
      </w:r>
      <w:r w:rsidR="00756B66">
        <w:rPr>
          <w:rFonts w:ascii="Calibri" w:eastAsia="Times New Roman" w:hAnsi="Calibri" w:cs="Times New Roman"/>
          <w:sz w:val="24"/>
          <w:szCs w:val="24"/>
          <w:lang w:val="en-GB"/>
        </w:rPr>
        <w:t>2024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(as Chair)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 Jonghee Lee, Department of Geography, University of Kentucky</w:t>
      </w:r>
      <w:r w:rsidR="00630305">
        <w:rPr>
          <w:rFonts w:ascii="Calibri" w:eastAsia="Times New Roman" w:hAnsi="Calibri" w:cs="Times New Roman"/>
          <w:sz w:val="24"/>
          <w:szCs w:val="24"/>
          <w:lang w:val="en-GB"/>
        </w:rPr>
        <w:t xml:space="preserve"> (left </w:t>
      </w:r>
    </w:p>
    <w:p w14:paraId="00D8E98E" w14:textId="517EE86C" w:rsidR="00A77E7A" w:rsidRPr="00A77E7A" w:rsidRDefault="00630305" w:rsidP="00630305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the program)</w:t>
      </w:r>
    </w:p>
    <w:p w14:paraId="1C849427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2013-16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Lindsay Shade, Department of Geography, University of Kentucky (NSF DDRI </w:t>
      </w:r>
    </w:p>
    <w:p w14:paraId="53AA3CC2" w14:textId="77777777" w:rsidR="0019149F" w:rsidRDefault="005E00C9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winner) (</w:t>
      </w:r>
      <w:r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  <w:r w:rsidR="005A66A5">
        <w:rPr>
          <w:rFonts w:ascii="Calibri" w:eastAsia="Times New Roman" w:hAnsi="Calibri" w:cs="Times New Roman"/>
          <w:sz w:val="24"/>
          <w:szCs w:val="24"/>
          <w:lang w:val="en-GB"/>
        </w:rPr>
        <w:t xml:space="preserve">, now </w:t>
      </w:r>
      <w:r w:rsidR="0019149F">
        <w:rPr>
          <w:rFonts w:ascii="Calibri" w:eastAsia="Times New Roman" w:hAnsi="Calibri" w:cs="Times New Roman"/>
          <w:sz w:val="24"/>
          <w:szCs w:val="24"/>
          <w:lang w:val="en-GB"/>
        </w:rPr>
        <w:t xml:space="preserve">Associate </w:t>
      </w:r>
      <w:r w:rsidR="005A66A5">
        <w:rPr>
          <w:rFonts w:ascii="Calibri" w:eastAsia="Times New Roman" w:hAnsi="Calibri" w:cs="Times New Roman"/>
          <w:sz w:val="24"/>
          <w:szCs w:val="24"/>
          <w:lang w:val="en-GB"/>
        </w:rPr>
        <w:t xml:space="preserve">Professor of Sociology, University of </w:t>
      </w:r>
    </w:p>
    <w:p w14:paraId="25344C0D" w14:textId="39AD97ED" w:rsidR="00A77E7A" w:rsidRPr="005A66A5" w:rsidRDefault="005A66A5" w:rsidP="0019149F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Tennessee </w:t>
      </w:r>
    </w:p>
    <w:p w14:paraId="62565052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2013-15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James Sharpe, Department of </w:t>
      </w:r>
      <w:r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Economics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University of Kentucky (</w:t>
      </w:r>
      <w:r w:rsidRPr="00A77E7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</w:p>
    <w:p w14:paraId="245447D3" w14:textId="755D40CE" w:rsid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now As</w:t>
      </w:r>
      <w:r w:rsidR="0019149F">
        <w:rPr>
          <w:rFonts w:ascii="Calibri" w:eastAsia="Times New Roman" w:hAnsi="Calibri" w:cs="Times New Roman"/>
          <w:sz w:val="24"/>
          <w:szCs w:val="24"/>
          <w:lang w:val="en-GB"/>
        </w:rPr>
        <w:t>sociate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 Professor, Berry College, Georgia)</w:t>
      </w:r>
    </w:p>
    <w:p w14:paraId="50542658" w14:textId="77777777" w:rsidR="00A37634" w:rsidRPr="00A37634" w:rsidRDefault="00A37634" w:rsidP="00A3763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>2013-14</w:t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  <w:t>Candice Wallace, Department of Geography, University of Kentucky (</w:t>
      </w:r>
      <w:r w:rsidRPr="00A37634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</w:p>
    <w:p w14:paraId="474FDCC1" w14:textId="77777777" w:rsidR="00A37634" w:rsidRPr="00A37634" w:rsidRDefault="00A37634" w:rsidP="00A3763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now researcher, Kentucky Transportation </w:t>
      </w:r>
      <w:proofErr w:type="spellStart"/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>Center</w:t>
      </w:r>
      <w:proofErr w:type="spellEnd"/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>, University of Kentucky</w:t>
      </w:r>
    </w:p>
    <w:p w14:paraId="5DD4A956" w14:textId="68F60F36" w:rsidR="00A77E7A" w:rsidRDefault="00A77E7A" w:rsidP="00CF0F8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2013-</w:t>
      </w:r>
      <w:r w:rsidR="00CF0F89">
        <w:rPr>
          <w:rFonts w:ascii="Calibri" w:eastAsia="Times New Roman" w:hAnsi="Calibri" w:cs="Times New Roman"/>
          <w:sz w:val="24"/>
          <w:szCs w:val="24"/>
          <w:lang w:val="en-GB"/>
        </w:rPr>
        <w:t>18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Michelle Flippo-Bolduc, Department of Geography, University of Kentucky</w:t>
      </w:r>
      <w:r w:rsidR="00CF0F89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CF0F89" w:rsidRPr="00115201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CF0F89">
        <w:rPr>
          <w:rFonts w:ascii="Calibri" w:eastAsia="Times New Roman" w:hAnsi="Calibri" w:cs="Times New Roman"/>
          <w:sz w:val="24"/>
          <w:szCs w:val="24"/>
          <w:lang w:val="en-GB"/>
        </w:rPr>
        <w:t xml:space="preserve">), now </w:t>
      </w:r>
      <w:r w:rsidR="00C04FD0">
        <w:rPr>
          <w:rFonts w:ascii="Calibri" w:eastAsia="Times New Roman" w:hAnsi="Calibri" w:cs="Times New Roman"/>
          <w:sz w:val="24"/>
          <w:szCs w:val="24"/>
          <w:lang w:val="en-GB"/>
        </w:rPr>
        <w:t xml:space="preserve">Epidemiologist, </w:t>
      </w:r>
      <w:proofErr w:type="spellStart"/>
      <w:r w:rsidR="00C16EDC">
        <w:rPr>
          <w:rFonts w:ascii="Calibri" w:eastAsia="Times New Roman" w:hAnsi="Calibri" w:cs="Times New Roman"/>
          <w:sz w:val="24"/>
          <w:szCs w:val="24"/>
          <w:lang w:val="en-GB"/>
        </w:rPr>
        <w:t>C</w:t>
      </w:r>
      <w:r w:rsidR="00C04FD0">
        <w:rPr>
          <w:rFonts w:ascii="Calibri" w:eastAsia="Times New Roman" w:hAnsi="Calibri" w:cs="Times New Roman"/>
          <w:sz w:val="24"/>
          <w:szCs w:val="24"/>
          <w:lang w:val="en-GB"/>
        </w:rPr>
        <w:t>enter</w:t>
      </w:r>
      <w:proofErr w:type="spellEnd"/>
      <w:r w:rsidR="00C04FD0">
        <w:rPr>
          <w:rFonts w:ascii="Calibri" w:eastAsia="Times New Roman" w:hAnsi="Calibri" w:cs="Times New Roman"/>
          <w:sz w:val="24"/>
          <w:szCs w:val="24"/>
          <w:lang w:val="en-GB"/>
        </w:rPr>
        <w:t xml:space="preserve"> for Disease Control and Prevention</w:t>
      </w:r>
      <w:r w:rsidR="00C16EDC">
        <w:rPr>
          <w:rFonts w:ascii="Calibri" w:eastAsia="Times New Roman" w:hAnsi="Calibri" w:cs="Times New Roman"/>
          <w:sz w:val="24"/>
          <w:szCs w:val="24"/>
          <w:lang w:val="en-GB"/>
        </w:rPr>
        <w:t>, Atlanta</w:t>
      </w:r>
    </w:p>
    <w:p w14:paraId="42711E2F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2011-15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Fayin Xu, Department of </w:t>
      </w:r>
      <w:r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Sociology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University of Kentucky (</w:t>
      </w:r>
      <w:r w:rsidRPr="00A77E7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, now </w:t>
      </w:r>
    </w:p>
    <w:p w14:paraId="089FD808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Research </w:t>
      </w:r>
      <w:proofErr w:type="spellStart"/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Center</w:t>
      </w:r>
      <w:proofErr w:type="spellEnd"/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 for the Construction and Governance of Creative Cities,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Shenzhen University)</w:t>
      </w:r>
    </w:p>
    <w:p w14:paraId="772F4E0B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2011-14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Tim Brock, Department of Geography, University of Kentucky (</w:t>
      </w:r>
      <w:r w:rsidRPr="00A77E7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</w:p>
    <w:p w14:paraId="6CD20377" w14:textId="77777777" w:rsid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formerly Assistant Professor, Department of Geography, Geology, and Planning,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Missouri State University)</w:t>
      </w:r>
    </w:p>
    <w:p w14:paraId="4FDBD5A7" w14:textId="7E8BD2EA" w:rsidR="00A77E7A" w:rsidRPr="00A243C9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2011-</w:t>
      </w:r>
      <w:r w:rsidR="00A243C9">
        <w:rPr>
          <w:rFonts w:ascii="Calibri" w:eastAsia="Times New Roman" w:hAnsi="Calibri" w:cs="Times New Roman"/>
          <w:sz w:val="24"/>
          <w:szCs w:val="24"/>
          <w:lang w:val="en-GB"/>
        </w:rPr>
        <w:t>2021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Hugh Deaner, Department of Geography, University of Kentucky</w:t>
      </w:r>
      <w:r w:rsidR="00A243C9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A243C9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A243C9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3FA05763" w14:textId="77777777" w:rsid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2010-16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(as Chair)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 Mitch Snider, Department of Geography, University of Kentucky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(</w:t>
      </w:r>
      <w:r w:rsidRPr="00A77E7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</w:p>
    <w:p w14:paraId="05454424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2009-13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(as Chair)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 Amanda Fickey, Department of Geography, University of Kentucky </w:t>
      </w:r>
    </w:p>
    <w:p w14:paraId="18406C4E" w14:textId="77777777" w:rsidR="005A66A5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(</w:t>
      </w:r>
      <w:r w:rsidRPr="00242482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4C67F7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)</w:t>
      </w:r>
      <w:r w:rsidR="005A66A5">
        <w:rPr>
          <w:rFonts w:ascii="Calibri" w:eastAsia="Times New Roman" w:hAnsi="Calibri" w:cs="Times New Roman"/>
          <w:sz w:val="24"/>
          <w:szCs w:val="24"/>
          <w:lang w:val="en-GB"/>
        </w:rPr>
        <w:t xml:space="preserve">, now </w:t>
      </w:r>
      <w:r w:rsidR="005A66A5" w:rsidRPr="005A66A5">
        <w:rPr>
          <w:rFonts w:ascii="Calibri" w:eastAsia="Times New Roman" w:hAnsi="Calibri" w:cs="Times New Roman"/>
          <w:sz w:val="24"/>
          <w:szCs w:val="24"/>
        </w:rPr>
        <w:t xml:space="preserve">Associate Director of Research, Development and </w:t>
      </w:r>
    </w:p>
    <w:p w14:paraId="4D53BE04" w14:textId="65D914BB" w:rsidR="00A77E7A" w:rsidRPr="005A66A5" w:rsidRDefault="005A66A5" w:rsidP="005A66A5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5A66A5">
        <w:rPr>
          <w:rFonts w:ascii="Calibri" w:eastAsia="Times New Roman" w:hAnsi="Calibri" w:cs="Times New Roman"/>
          <w:sz w:val="24"/>
          <w:szCs w:val="24"/>
        </w:rPr>
        <w:t>Partnerships</w:t>
      </w:r>
      <w:r>
        <w:rPr>
          <w:rFonts w:ascii="Calibri" w:eastAsia="Times New Roman" w:hAnsi="Calibri" w:cs="Times New Roman"/>
          <w:sz w:val="24"/>
          <w:szCs w:val="24"/>
        </w:rPr>
        <w:t xml:space="preserve">, </w:t>
      </w:r>
      <w:r w:rsidRPr="005A66A5">
        <w:rPr>
          <w:rFonts w:ascii="Calibri" w:eastAsia="Times New Roman" w:hAnsi="Calibri" w:cs="Times New Roman"/>
          <w:sz w:val="24"/>
          <w:szCs w:val="24"/>
        </w:rPr>
        <w:t>Academic Affairs</w:t>
      </w:r>
      <w:r>
        <w:rPr>
          <w:rFonts w:ascii="Calibri" w:eastAsia="Times New Roman" w:hAnsi="Calibri" w:cs="Times New Roman"/>
          <w:sz w:val="24"/>
          <w:szCs w:val="24"/>
        </w:rPr>
        <w:t xml:space="preserve">, </w:t>
      </w:r>
      <w:r w:rsidRPr="005A66A5">
        <w:rPr>
          <w:rFonts w:ascii="Calibri" w:eastAsia="Times New Roman" w:hAnsi="Calibri" w:cs="Times New Roman"/>
          <w:sz w:val="24"/>
          <w:szCs w:val="24"/>
        </w:rPr>
        <w:t>School of Business</w:t>
      </w:r>
      <w:r>
        <w:rPr>
          <w:rFonts w:ascii="Calibri" w:eastAsia="Times New Roman" w:hAnsi="Calibri" w:cs="Times New Roman"/>
          <w:sz w:val="24"/>
          <w:szCs w:val="24"/>
        </w:rPr>
        <w:t>, Kentucky State University</w:t>
      </w:r>
    </w:p>
    <w:p w14:paraId="20AD8E59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2009-13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Jay Christian, Department of Geography, University of Kentucky (</w:t>
      </w:r>
      <w:r w:rsidRPr="00A77E7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</w:p>
    <w:p w14:paraId="3D3ABF94" w14:textId="69284785" w:rsid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now A</w:t>
      </w:r>
      <w:r w:rsidR="005A66A5">
        <w:rPr>
          <w:rFonts w:ascii="Calibri" w:eastAsia="Times New Roman" w:hAnsi="Calibri" w:cs="Times New Roman"/>
          <w:sz w:val="24"/>
          <w:szCs w:val="24"/>
          <w:lang w:val="en-GB"/>
        </w:rPr>
        <w:t xml:space="preserve">ssociate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Professor, Department of Epidemiology, University of Kentucky)</w:t>
      </w:r>
    </w:p>
    <w:p w14:paraId="11D4630A" w14:textId="057D76CC" w:rsid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lastRenderedPageBreak/>
        <w:t>2009-13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Ruth Brown, Department of Hispanic Studies, University of Kentucky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(</w:t>
      </w:r>
      <w:r w:rsidRPr="00A77E7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), now</w:t>
      </w:r>
      <w:r w:rsidR="0019149F">
        <w:rPr>
          <w:rFonts w:ascii="Calibri" w:eastAsia="Times New Roman" w:hAnsi="Calibri" w:cs="Times New Roman"/>
          <w:sz w:val="24"/>
          <w:szCs w:val="24"/>
          <w:lang w:val="en-GB"/>
        </w:rPr>
        <w:t xml:space="preserve"> Assistant Professor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="0019149F">
        <w:rPr>
          <w:rFonts w:ascii="Calibri" w:eastAsia="Times New Roman" w:hAnsi="Calibri" w:cs="Times New Roman"/>
          <w:sz w:val="24"/>
          <w:szCs w:val="24"/>
          <w:lang w:val="en-GB"/>
        </w:rPr>
        <w:t xml:space="preserve">University of Kentucky </w:t>
      </w:r>
    </w:p>
    <w:p w14:paraId="1BE83B0B" w14:textId="3EA1558F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2009-2013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David ‘Sandy’ Marshall, Department of Geography, University of Kentucky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(</w:t>
      </w:r>
      <w:r w:rsidRPr="00A77E7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now</w:t>
      </w:r>
      <w:r w:rsidR="004C67F7">
        <w:rPr>
          <w:rFonts w:ascii="Calibri" w:eastAsia="Times New Roman" w:hAnsi="Calibri" w:cs="Times New Roman"/>
          <w:sz w:val="24"/>
          <w:szCs w:val="24"/>
          <w:lang w:val="en-GB"/>
        </w:rPr>
        <w:t xml:space="preserve"> Assistant Professor, Elon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University)</w:t>
      </w:r>
    </w:p>
    <w:p w14:paraId="372DE89E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2007-2014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Chris Blackden, Department of Geography, University of Kentucky (</w:t>
      </w:r>
      <w:r w:rsidRPr="00A77E7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now researcher, Kentucky Transportation </w:t>
      </w:r>
      <w:proofErr w:type="spellStart"/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Center</w:t>
      </w:r>
      <w:proofErr w:type="spellEnd"/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University of Kentucky)</w:t>
      </w:r>
    </w:p>
    <w:p w14:paraId="7741C425" w14:textId="77777777" w:rsidR="00A35A6C" w:rsidRDefault="00A77E7A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</w:t>
      </w:r>
      <w:r w:rsidR="00C6587E" w:rsidRPr="00C6587E">
        <w:rPr>
          <w:rFonts w:ascii="Calibri" w:eastAsia="Times New Roman" w:hAnsi="Calibri" w:cs="Times New Roman"/>
          <w:sz w:val="24"/>
          <w:szCs w:val="24"/>
          <w:lang w:val="en-GB"/>
        </w:rPr>
        <w:t>005-6</w:t>
      </w:r>
      <w:r w:rsidR="00C6587E"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C6587E"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Karen Lai, School of Geography, </w:t>
      </w:r>
      <w:r w:rsidR="00C6587E" w:rsidRPr="00C6587E">
        <w:rPr>
          <w:rFonts w:ascii="Calibri" w:eastAsia="Times New Roman" w:hAnsi="Calibri" w:cs="Times New Roman"/>
          <w:b/>
          <w:sz w:val="24"/>
          <w:szCs w:val="24"/>
          <w:lang w:val="en-GB"/>
        </w:rPr>
        <w:t>University of Nottingham</w:t>
      </w:r>
      <w:r w:rsidR="00C6587E" w:rsidRPr="00C6587E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C6587E" w:rsidRPr="00C6587E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C6587E" w:rsidRPr="00C6587E">
        <w:rPr>
          <w:rFonts w:ascii="Calibri" w:eastAsia="Times New Roman" w:hAnsi="Calibri" w:cs="Times New Roman"/>
          <w:sz w:val="24"/>
          <w:szCs w:val="24"/>
          <w:lang w:val="en-GB"/>
        </w:rPr>
        <w:t xml:space="preserve">, now </w:t>
      </w:r>
    </w:p>
    <w:p w14:paraId="310EBBF9" w14:textId="6512B381" w:rsidR="00C6587E" w:rsidRPr="00C6587E" w:rsidRDefault="00A35A6C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5A66A5">
        <w:rPr>
          <w:rFonts w:ascii="Calibri" w:eastAsia="Times New Roman" w:hAnsi="Calibri" w:cs="Times New Roman"/>
          <w:sz w:val="24"/>
          <w:szCs w:val="24"/>
          <w:lang w:val="en-GB"/>
        </w:rPr>
        <w:t xml:space="preserve">Full </w:t>
      </w:r>
      <w:r w:rsidR="00C6587E" w:rsidRPr="00C6587E">
        <w:rPr>
          <w:rFonts w:ascii="Calibri" w:eastAsia="Times New Roman" w:hAnsi="Calibri" w:cs="Times New Roman"/>
          <w:sz w:val="24"/>
          <w:szCs w:val="24"/>
          <w:lang w:val="en-GB"/>
        </w:rPr>
        <w:t xml:space="preserve">Professor, Department of Geography, </w:t>
      </w:r>
      <w:r w:rsidR="00273DEA">
        <w:rPr>
          <w:rFonts w:ascii="Calibri" w:eastAsia="Times New Roman" w:hAnsi="Calibri" w:cs="Times New Roman"/>
          <w:sz w:val="24"/>
          <w:szCs w:val="24"/>
          <w:lang w:val="en-GB"/>
        </w:rPr>
        <w:t>Durham University)</w:t>
      </w:r>
    </w:p>
    <w:p w14:paraId="1D4E151A" w14:textId="77777777" w:rsidR="00A77E7A" w:rsidRDefault="00A77E7A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578C5186" w14:textId="77777777" w:rsidR="00A77E7A" w:rsidRDefault="00A77E7A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D205BAB" w14:textId="77777777" w:rsidR="00C6587E" w:rsidRDefault="00C6587E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C6587E">
        <w:rPr>
          <w:rFonts w:ascii="Calibri" w:eastAsia="Times New Roman" w:hAnsi="Calibri" w:cs="Times New Roman"/>
          <w:b/>
          <w:sz w:val="24"/>
          <w:szCs w:val="24"/>
          <w:lang w:val="en-GB"/>
        </w:rPr>
        <w:t>PhD Committees (as external examiner)</w:t>
      </w:r>
    </w:p>
    <w:p w14:paraId="31E1A4A1" w14:textId="77777777" w:rsidR="00B75BCB" w:rsidRDefault="00B75BCB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11A85544" w14:textId="77777777" w:rsidR="00B75BCB" w:rsidRDefault="00B75BCB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1D698EBB" w14:textId="1B74D256" w:rsidR="00A77E7A" w:rsidRPr="00B75BCB" w:rsidRDefault="00B75BCB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2024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Lila Wakeman, Department of </w:t>
      </w:r>
      <w:r w:rsidRPr="00B75BCB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Philosophy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, University of Kentucky</w:t>
      </w:r>
      <w:r w:rsidR="00AC5389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AC5389" w:rsidRPr="00AC5389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AC5389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3483B440" w14:textId="3DDEE1E1" w:rsidR="002A479B" w:rsidRPr="002A479B" w:rsidRDefault="002A479B" w:rsidP="002A479B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2022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Andres Mira, Department of </w:t>
      </w:r>
      <w:r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Economics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, University of Kentucky (</w:t>
      </w:r>
      <w:r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, now U.S. Bureau of Census</w:t>
      </w:r>
    </w:p>
    <w:p w14:paraId="6FB601C9" w14:textId="0FD33422" w:rsidR="00E67467" w:rsidRPr="00FC663F" w:rsidRDefault="00E67467" w:rsidP="00AE472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2021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Shiyu Cheng, Department of </w:t>
      </w:r>
      <w:r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Economics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, University of Kentucky</w:t>
      </w:r>
      <w:r w:rsidR="00FC663F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FC663F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</w:p>
    <w:p w14:paraId="2A46C533" w14:textId="2E28D667" w:rsidR="005E00C9" w:rsidRPr="00AE472D" w:rsidRDefault="005E00C9" w:rsidP="00AE472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2020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bookmarkStart w:id="6" w:name="_Hlk58354228"/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Aida Maraj, Department of 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>Mathematics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, University of Kentucky</w:t>
      </w:r>
      <w:r w:rsidR="00A73825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A73825" w:rsidRPr="00A73825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A73825">
        <w:rPr>
          <w:rFonts w:ascii="Calibri" w:eastAsia="Times New Roman" w:hAnsi="Calibri" w:cs="Times New Roman"/>
          <w:sz w:val="24"/>
          <w:szCs w:val="24"/>
          <w:lang w:val="en-GB"/>
        </w:rPr>
        <w:t>)</w:t>
      </w:r>
      <w:r w:rsidR="0078300B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="00AE472D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AE472D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AE472D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78300B">
        <w:rPr>
          <w:rFonts w:ascii="Calibri" w:eastAsia="Times New Roman" w:hAnsi="Calibri" w:cs="Times New Roman"/>
          <w:sz w:val="24"/>
          <w:szCs w:val="24"/>
          <w:lang w:val="en-GB"/>
        </w:rPr>
        <w:t xml:space="preserve">now </w:t>
      </w:r>
      <w:r w:rsidR="00AE472D" w:rsidRPr="00AE472D">
        <w:rPr>
          <w:rFonts w:ascii="Calibri" w:eastAsia="Times New Roman" w:hAnsi="Calibri" w:cs="Times New Roman"/>
          <w:sz w:val="24"/>
          <w:szCs w:val="24"/>
        </w:rPr>
        <w:t xml:space="preserve">Postdoctoral </w:t>
      </w:r>
      <w:r w:rsidR="00AE472D">
        <w:rPr>
          <w:rFonts w:ascii="Calibri" w:eastAsia="Times New Roman" w:hAnsi="Calibri" w:cs="Times New Roman"/>
          <w:sz w:val="24"/>
          <w:szCs w:val="24"/>
        </w:rPr>
        <w:t>Researcher</w:t>
      </w:r>
      <w:r w:rsidR="00AE472D" w:rsidRPr="00AE472D">
        <w:rPr>
          <w:rFonts w:ascii="Calibri" w:eastAsia="Times New Roman" w:hAnsi="Calibri" w:cs="Times New Roman"/>
          <w:sz w:val="24"/>
          <w:szCs w:val="24"/>
        </w:rPr>
        <w:t xml:space="preserve">, Max Plank Institute for Mathematics in the </w:t>
      </w:r>
      <w:r w:rsidR="00AE472D">
        <w:rPr>
          <w:rFonts w:ascii="Calibri" w:eastAsia="Times New Roman" w:hAnsi="Calibri" w:cs="Times New Roman"/>
          <w:sz w:val="24"/>
          <w:szCs w:val="24"/>
        </w:rPr>
        <w:tab/>
      </w:r>
      <w:r w:rsidR="00AE472D">
        <w:rPr>
          <w:rFonts w:ascii="Calibri" w:eastAsia="Times New Roman" w:hAnsi="Calibri" w:cs="Times New Roman"/>
          <w:sz w:val="24"/>
          <w:szCs w:val="24"/>
        </w:rPr>
        <w:tab/>
      </w:r>
      <w:r w:rsidR="00AE472D">
        <w:rPr>
          <w:rFonts w:ascii="Calibri" w:eastAsia="Times New Roman" w:hAnsi="Calibri" w:cs="Times New Roman"/>
          <w:sz w:val="24"/>
          <w:szCs w:val="24"/>
        </w:rPr>
        <w:tab/>
      </w:r>
      <w:r w:rsidR="00AE472D" w:rsidRPr="00AE472D">
        <w:rPr>
          <w:rFonts w:ascii="Calibri" w:eastAsia="Times New Roman" w:hAnsi="Calibri" w:cs="Times New Roman"/>
          <w:sz w:val="24"/>
          <w:szCs w:val="24"/>
        </w:rPr>
        <w:t>Sciences,</w:t>
      </w:r>
      <w:r w:rsidR="00AE472D">
        <w:rPr>
          <w:rFonts w:ascii="Calibri" w:eastAsia="Times New Roman" w:hAnsi="Calibri" w:cs="Times New Roman"/>
          <w:sz w:val="24"/>
          <w:szCs w:val="24"/>
        </w:rPr>
        <w:t xml:space="preserve"> </w:t>
      </w:r>
      <w:r w:rsidR="00AE472D" w:rsidRPr="00AE472D">
        <w:rPr>
          <w:rFonts w:ascii="Calibri" w:eastAsia="Times New Roman" w:hAnsi="Calibri" w:cs="Times New Roman"/>
          <w:sz w:val="24"/>
          <w:szCs w:val="24"/>
        </w:rPr>
        <w:t>Leipzig, German</w:t>
      </w:r>
      <w:r w:rsidR="00AE472D">
        <w:rPr>
          <w:rFonts w:ascii="Calibri" w:eastAsia="Times New Roman" w:hAnsi="Calibri" w:cs="Times New Roman"/>
          <w:sz w:val="24"/>
          <w:szCs w:val="24"/>
        </w:rPr>
        <w:t>y, and V</w:t>
      </w:r>
      <w:r w:rsidR="00AE472D" w:rsidRPr="00AE472D">
        <w:rPr>
          <w:rFonts w:ascii="Calibri" w:eastAsia="Times New Roman" w:hAnsi="Calibri" w:cs="Times New Roman"/>
          <w:sz w:val="24"/>
          <w:szCs w:val="24"/>
        </w:rPr>
        <w:t xml:space="preserve">isiting Assistant Professor, University of </w:t>
      </w:r>
      <w:r w:rsidR="00AE472D">
        <w:rPr>
          <w:rFonts w:ascii="Calibri" w:eastAsia="Times New Roman" w:hAnsi="Calibri" w:cs="Times New Roman"/>
          <w:sz w:val="24"/>
          <w:szCs w:val="24"/>
        </w:rPr>
        <w:tab/>
      </w:r>
      <w:r w:rsidR="00AE472D">
        <w:rPr>
          <w:rFonts w:ascii="Calibri" w:eastAsia="Times New Roman" w:hAnsi="Calibri" w:cs="Times New Roman"/>
          <w:sz w:val="24"/>
          <w:szCs w:val="24"/>
        </w:rPr>
        <w:tab/>
      </w:r>
      <w:r w:rsidR="00AE472D">
        <w:rPr>
          <w:rFonts w:ascii="Calibri" w:eastAsia="Times New Roman" w:hAnsi="Calibri" w:cs="Times New Roman"/>
          <w:sz w:val="24"/>
          <w:szCs w:val="24"/>
        </w:rPr>
        <w:tab/>
      </w:r>
      <w:r w:rsidR="00AE472D">
        <w:rPr>
          <w:rFonts w:ascii="Calibri" w:eastAsia="Times New Roman" w:hAnsi="Calibri" w:cs="Times New Roman"/>
          <w:sz w:val="24"/>
          <w:szCs w:val="24"/>
        </w:rPr>
        <w:tab/>
      </w:r>
      <w:r w:rsidR="00AE472D" w:rsidRPr="00AE472D">
        <w:rPr>
          <w:rFonts w:ascii="Calibri" w:eastAsia="Times New Roman" w:hAnsi="Calibri" w:cs="Times New Roman"/>
          <w:sz w:val="24"/>
          <w:szCs w:val="24"/>
        </w:rPr>
        <w:t xml:space="preserve">Michigan </w:t>
      </w:r>
    </w:p>
    <w:bookmarkEnd w:id="6"/>
    <w:p w14:paraId="75956D14" w14:textId="1430AC18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2016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Jeffrey Stanley, Department of </w:t>
      </w:r>
      <w:r w:rsidRPr="00242482">
        <w:rPr>
          <w:rFonts w:ascii="Calibri" w:eastAsia="Times New Roman" w:hAnsi="Calibri" w:cs="Times New Roman"/>
          <w:b/>
          <w:sz w:val="24"/>
          <w:szCs w:val="24"/>
          <w:lang w:val="en-GB"/>
        </w:rPr>
        <w:t>History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University of Kentucky (</w:t>
      </w:r>
      <w:r w:rsidRPr="00242482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00868D9C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2015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Michael Morgan, Department of </w:t>
      </w:r>
      <w:r w:rsidRPr="00242482">
        <w:rPr>
          <w:rFonts w:ascii="Calibri" w:eastAsia="Times New Roman" w:hAnsi="Calibri" w:cs="Times New Roman"/>
          <w:b/>
          <w:sz w:val="24"/>
          <w:szCs w:val="24"/>
          <w:lang w:val="en-GB"/>
        </w:rPr>
        <w:t>Political Science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, University of Kentucky </w:t>
      </w:r>
    </w:p>
    <w:p w14:paraId="44F3382B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>(</w:t>
      </w:r>
      <w:r w:rsidRPr="00242482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41BEA0B0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2009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Traci Dundas, Department of </w:t>
      </w:r>
      <w:r w:rsidRPr="00242482">
        <w:rPr>
          <w:rFonts w:ascii="Calibri" w:eastAsia="Times New Roman" w:hAnsi="Calibri" w:cs="Times New Roman"/>
          <w:b/>
          <w:sz w:val="24"/>
          <w:szCs w:val="24"/>
          <w:lang w:val="en-GB"/>
        </w:rPr>
        <w:t>Education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University of Kentucky (</w:t>
      </w:r>
      <w:r w:rsidRPr="00242482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492767CA" w14:textId="77777777" w:rsidR="00A77E7A" w:rsidRPr="00A77E7A" w:rsidRDefault="00A77E7A" w:rsidP="00A77E7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2008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Marci </w:t>
      </w:r>
      <w:proofErr w:type="spellStart"/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Ventor</w:t>
      </w:r>
      <w:proofErr w:type="spellEnd"/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 xml:space="preserve">, Department of </w:t>
      </w:r>
      <w:r w:rsidRPr="00242482">
        <w:rPr>
          <w:rFonts w:ascii="Calibri" w:eastAsia="Times New Roman" w:hAnsi="Calibri" w:cs="Times New Roman"/>
          <w:b/>
          <w:sz w:val="24"/>
          <w:szCs w:val="24"/>
          <w:lang w:val="en-GB"/>
        </w:rPr>
        <w:t>Anthropology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University of Kentucky (</w:t>
      </w:r>
      <w:r w:rsidRPr="00F25185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07C580C9" w14:textId="77777777" w:rsidR="00C6587E" w:rsidRPr="00A77E7A" w:rsidRDefault="00C6587E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2007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Ron Mercer, Department of </w:t>
      </w:r>
      <w:r w:rsidRPr="00242482">
        <w:rPr>
          <w:rFonts w:ascii="Calibri" w:eastAsia="Times New Roman" w:hAnsi="Calibri" w:cs="Times New Roman"/>
          <w:b/>
          <w:sz w:val="24"/>
          <w:szCs w:val="24"/>
          <w:lang w:val="en-GB"/>
        </w:rPr>
        <w:t>Philosophy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, University of Kentucky (</w:t>
      </w:r>
      <w:r w:rsidRPr="00242482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A77E7A">
        <w:rPr>
          <w:rFonts w:ascii="Calibri" w:eastAsia="Times New Roman" w:hAnsi="Calibri" w:cs="Times New Roman"/>
          <w:sz w:val="24"/>
          <w:szCs w:val="24"/>
          <w:lang w:val="en-GB"/>
        </w:rPr>
        <w:t>)</w:t>
      </w:r>
    </w:p>
    <w:p w14:paraId="3EEA4EAD" w14:textId="77777777" w:rsidR="00C6587E" w:rsidRPr="00C6587E" w:rsidRDefault="00C6587E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DD90A68" w14:textId="77777777" w:rsidR="00C6587E" w:rsidRDefault="00C6587E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proofErr w:type="gramStart"/>
      <w:r w:rsidRPr="00C6587E">
        <w:rPr>
          <w:rFonts w:ascii="Calibri" w:eastAsia="Times New Roman" w:hAnsi="Calibri" w:cs="Times New Roman"/>
          <w:b/>
          <w:sz w:val="24"/>
          <w:szCs w:val="24"/>
          <w:lang w:val="en-GB"/>
        </w:rPr>
        <w:t>Masters</w:t>
      </w:r>
      <w:proofErr w:type="gramEnd"/>
      <w:r w:rsidRPr="00C6587E"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Committees</w:t>
      </w:r>
    </w:p>
    <w:p w14:paraId="4A70FD2A" w14:textId="77777777" w:rsidR="008939B9" w:rsidRDefault="008939B9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2B1DBAC2" w14:textId="79300A5B" w:rsidR="00C15382" w:rsidRDefault="00C15382" w:rsidP="00091AA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2025-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Calvin Horning, Department of Geography, University of Kentucky</w:t>
      </w:r>
    </w:p>
    <w:p w14:paraId="49B9F1E6" w14:textId="2D6F8A69" w:rsidR="00346557" w:rsidRDefault="00346557" w:rsidP="00091AA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2024-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346557">
        <w:rPr>
          <w:rFonts w:ascii="Calibri" w:eastAsia="Times New Roman" w:hAnsi="Calibri" w:cs="Times New Roman"/>
          <w:sz w:val="24"/>
          <w:szCs w:val="24"/>
          <w:lang w:val="en-GB"/>
        </w:rPr>
        <w:t>Mariama Jallow, Department of Geography, University of Kentucky</w:t>
      </w:r>
    </w:p>
    <w:p w14:paraId="0D220070" w14:textId="4477F9E0" w:rsidR="000C5783" w:rsidRPr="00091AA9" w:rsidRDefault="000C5783" w:rsidP="00091AA9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2020-</w:t>
      </w:r>
      <w:r w:rsidR="00631037">
        <w:rPr>
          <w:rFonts w:ascii="Calibri" w:eastAsia="Times New Roman" w:hAnsi="Calibri" w:cs="Times New Roman"/>
          <w:sz w:val="24"/>
          <w:szCs w:val="24"/>
          <w:lang w:val="en-GB"/>
        </w:rPr>
        <w:t>2022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Michael McCanless, Department of Geography, University of Kentucky</w:t>
      </w:r>
      <w:r w:rsidR="00091AA9">
        <w:rPr>
          <w:rFonts w:ascii="Calibri" w:eastAsia="Times New Roman" w:hAnsi="Calibri" w:cs="Times New Roman"/>
          <w:sz w:val="24"/>
          <w:szCs w:val="24"/>
          <w:lang w:val="en-GB"/>
        </w:rPr>
        <w:t xml:space="preserve"> (</w:t>
      </w:r>
      <w:r w:rsidR="00091AA9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091AA9">
        <w:rPr>
          <w:rFonts w:ascii="Calibri" w:eastAsia="Times New Roman" w:hAnsi="Calibri" w:cs="Times New Roman"/>
          <w:sz w:val="24"/>
          <w:szCs w:val="24"/>
          <w:lang w:val="en-GB"/>
        </w:rPr>
        <w:t>, now PhD student, University of Kentucky</w:t>
      </w:r>
      <w:r w:rsidR="00091AA9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)</w:t>
      </w:r>
    </w:p>
    <w:p w14:paraId="6BAD15BD" w14:textId="38F0E8DC" w:rsidR="00D51933" w:rsidRDefault="0087604A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2015-2017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bookmarkStart w:id="7" w:name="_Hlk529786472"/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Robbie Hardesty, Department of Geography, University of Kentucky</w:t>
      </w:r>
      <w:r w:rsidR="00D51933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</w:p>
    <w:p w14:paraId="6A27D98F" w14:textId="2A97A507" w:rsidR="0087604A" w:rsidRPr="00D51933" w:rsidRDefault="00D51933" w:rsidP="00D51933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(</w:t>
      </w:r>
      <w:r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</w:p>
    <w:p w14:paraId="15D2445A" w14:textId="77777777" w:rsidR="008939B9" w:rsidRPr="0087604A" w:rsidRDefault="008939B9" w:rsidP="008939B9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2015-2017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  <w:t>Osama-</w:t>
      </w:r>
      <w:r w:rsidRPr="0087604A">
        <w:rPr>
          <w:rFonts w:ascii="Calibri" w:eastAsia="Times New Roman" w:hAnsi="Calibri" w:cs="Times New Roman"/>
          <w:sz w:val="24"/>
          <w:szCs w:val="24"/>
        </w:rPr>
        <w:t xml:space="preserve">Abdl-Haleem, Department of Geography, University of Kentucky </w:t>
      </w:r>
      <w:r w:rsidRPr="0087604A">
        <w:rPr>
          <w:rFonts w:ascii="Calibri" w:eastAsia="Times New Roman" w:hAnsi="Calibri" w:cs="Times New Roman"/>
          <w:sz w:val="24"/>
          <w:szCs w:val="24"/>
        </w:rPr>
        <w:tab/>
      </w:r>
      <w:r w:rsidRPr="0087604A">
        <w:rPr>
          <w:rFonts w:ascii="Calibri" w:eastAsia="Times New Roman" w:hAnsi="Calibri" w:cs="Times New Roman"/>
          <w:sz w:val="24"/>
          <w:szCs w:val="24"/>
        </w:rPr>
        <w:tab/>
      </w:r>
    </w:p>
    <w:p w14:paraId="3E94FEC5" w14:textId="77777777" w:rsidR="008939B9" w:rsidRPr="0087604A" w:rsidRDefault="008939B9" w:rsidP="008939B9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87604A">
        <w:rPr>
          <w:rFonts w:ascii="Calibri" w:eastAsia="Times New Roman" w:hAnsi="Calibri" w:cs="Times New Roman"/>
          <w:sz w:val="24"/>
          <w:szCs w:val="24"/>
        </w:rPr>
        <w:tab/>
      </w:r>
      <w:r w:rsidRPr="0087604A">
        <w:rPr>
          <w:rFonts w:ascii="Calibri" w:eastAsia="Times New Roman" w:hAnsi="Calibri" w:cs="Times New Roman"/>
          <w:sz w:val="24"/>
          <w:szCs w:val="24"/>
        </w:rPr>
        <w:tab/>
        <w:t>(</w:t>
      </w:r>
      <w:r w:rsidRPr="0087604A">
        <w:rPr>
          <w:rFonts w:ascii="Calibri" w:eastAsia="Times New Roman" w:hAnsi="Calibri" w:cs="Times New Roman"/>
          <w:sz w:val="24"/>
          <w:szCs w:val="24"/>
          <w:u w:val="single"/>
        </w:rPr>
        <w:t>Completed)</w:t>
      </w:r>
      <w:r w:rsidR="007E2B81" w:rsidRPr="0087604A">
        <w:rPr>
          <w:rFonts w:ascii="Calibri" w:eastAsia="Times New Roman" w:hAnsi="Calibri" w:cs="Times New Roman"/>
          <w:sz w:val="24"/>
          <w:szCs w:val="24"/>
        </w:rPr>
        <w:t>, now PhD. Student</w:t>
      </w:r>
      <w:proofErr w:type="gramStart"/>
      <w:r w:rsidR="007E2B81" w:rsidRPr="0087604A">
        <w:rPr>
          <w:rFonts w:ascii="Calibri" w:eastAsia="Times New Roman" w:hAnsi="Calibri" w:cs="Times New Roman"/>
          <w:sz w:val="24"/>
          <w:szCs w:val="24"/>
        </w:rPr>
        <w:t>, University</w:t>
      </w:r>
      <w:proofErr w:type="gramEnd"/>
      <w:r w:rsidR="007E2B81" w:rsidRPr="0087604A">
        <w:rPr>
          <w:rFonts w:ascii="Calibri" w:eastAsia="Times New Roman" w:hAnsi="Calibri" w:cs="Times New Roman"/>
          <w:sz w:val="24"/>
          <w:szCs w:val="24"/>
        </w:rPr>
        <w:t xml:space="preserve"> of Kentucky</w:t>
      </w:r>
    </w:p>
    <w:bookmarkEnd w:id="7"/>
    <w:p w14:paraId="74FEAFBE" w14:textId="77777777" w:rsidR="008939B9" w:rsidRPr="0087604A" w:rsidRDefault="008939B9" w:rsidP="008939B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2013-2015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(as Chair) Andrew Ashley, Department of Geography, University of Kentucky, </w:t>
      </w:r>
    </w:p>
    <w:p w14:paraId="69A9069B" w14:textId="77777777" w:rsidR="008939B9" w:rsidRPr="0087604A" w:rsidRDefault="008939B9" w:rsidP="008939B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  <w:t>(</w:t>
      </w:r>
      <w:r w:rsidRPr="00F25185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), now PhD. Student, New York University</w:t>
      </w:r>
    </w:p>
    <w:p w14:paraId="146F4872" w14:textId="77777777" w:rsidR="008939B9" w:rsidRPr="0087604A" w:rsidRDefault="008939B9" w:rsidP="008939B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2013-2014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  <w:t>Sarah Soliman, Department of Geography, University of Kentucky (</w:t>
      </w:r>
      <w:r w:rsidRPr="0087604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 xml:space="preserve">Completed) </w:t>
      </w:r>
    </w:p>
    <w:p w14:paraId="0C3AF29E" w14:textId="756D8F99" w:rsidR="008939B9" w:rsidRPr="0087604A" w:rsidRDefault="008939B9" w:rsidP="008939B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2012-2013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  <w:t>Eric Nost, Department of Geography, University of Kentucky (</w:t>
      </w:r>
      <w:r w:rsidRPr="0087604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 xml:space="preserve">, now 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4C67F7">
        <w:rPr>
          <w:rFonts w:ascii="Calibri" w:eastAsia="Times New Roman" w:hAnsi="Calibri" w:cs="Times New Roman"/>
          <w:sz w:val="24"/>
          <w:szCs w:val="24"/>
          <w:lang w:val="en-GB"/>
        </w:rPr>
        <w:t>Assistant Professor, University of Guelph</w:t>
      </w:r>
    </w:p>
    <w:p w14:paraId="4C7A4986" w14:textId="77777777" w:rsidR="00C6587E" w:rsidRPr="0087604A" w:rsidRDefault="008939B9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lastRenderedPageBreak/>
        <w:t>2011-2013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(as Chair) Austin Crane, Department of Geography, University of Kentucky 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  <w:t>(</w:t>
      </w:r>
      <w:r w:rsidRPr="0087604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Completed)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, now PhD program in Geography, University of Washington</w:t>
      </w:r>
    </w:p>
    <w:p w14:paraId="0A638761" w14:textId="77777777" w:rsidR="00C6587E" w:rsidRPr="0087604A" w:rsidRDefault="00C6587E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2009-2011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Patrick Bigger, Department of Geography, University of Kentucky </w:t>
      </w:r>
    </w:p>
    <w:p w14:paraId="274D44B8" w14:textId="3C16B2BB" w:rsidR="00C6587E" w:rsidRPr="0087604A" w:rsidRDefault="00235910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C6587E" w:rsidRPr="0087604A">
        <w:rPr>
          <w:rFonts w:ascii="Calibri" w:eastAsia="Times New Roman" w:hAnsi="Calibri" w:cs="Times New Roman"/>
          <w:sz w:val="24"/>
          <w:szCs w:val="24"/>
          <w:lang w:val="en-GB"/>
        </w:rPr>
        <w:t>(</w:t>
      </w:r>
      <w:r w:rsidR="00C6587E" w:rsidRPr="0087604A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Completed</w:t>
      </w:r>
      <w:r w:rsidR="00C6587E" w:rsidRPr="0087604A">
        <w:rPr>
          <w:rFonts w:ascii="Calibri" w:eastAsia="Times New Roman" w:hAnsi="Calibri" w:cs="Times New Roman"/>
          <w:sz w:val="24"/>
          <w:szCs w:val="24"/>
          <w:lang w:val="en-GB"/>
        </w:rPr>
        <w:t>),</w:t>
      </w:r>
      <w:r w:rsidR="00C92936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87604A">
        <w:rPr>
          <w:rFonts w:ascii="Calibri" w:eastAsia="Times New Roman" w:hAnsi="Calibri" w:cs="Times New Roman"/>
          <w:sz w:val="24"/>
          <w:szCs w:val="24"/>
          <w:lang w:val="en-GB"/>
        </w:rPr>
        <w:t>now Lec</w:t>
      </w:r>
      <w:r w:rsidR="008939B9" w:rsidRPr="0087604A">
        <w:rPr>
          <w:rFonts w:ascii="Calibri" w:eastAsia="Times New Roman" w:hAnsi="Calibri" w:cs="Times New Roman"/>
          <w:sz w:val="24"/>
          <w:szCs w:val="24"/>
          <w:lang w:val="en-GB"/>
        </w:rPr>
        <w:t>turer, University of Lancaster</w:t>
      </w:r>
    </w:p>
    <w:p w14:paraId="0FFD64CC" w14:textId="77777777" w:rsidR="00790C4F" w:rsidRDefault="00790C4F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2456905B" w14:textId="77777777" w:rsidR="00790C4F" w:rsidRDefault="00790C4F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18FC6AEF" w14:textId="0FB436CE" w:rsidR="00C6587E" w:rsidRDefault="00C6587E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C6587E">
        <w:rPr>
          <w:rFonts w:ascii="Calibri" w:eastAsia="Times New Roman" w:hAnsi="Calibri" w:cs="Times New Roman"/>
          <w:b/>
          <w:sz w:val="24"/>
          <w:szCs w:val="24"/>
          <w:lang w:val="en-GB"/>
        </w:rPr>
        <w:t>Independent Graduate Studies</w:t>
      </w:r>
    </w:p>
    <w:p w14:paraId="0FA733D7" w14:textId="1C7C6FA9" w:rsidR="002F55CA" w:rsidRDefault="002F55CA" w:rsidP="00C6587E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6CD474D8" w14:textId="76F7F23B" w:rsidR="002F55CA" w:rsidRPr="002F55CA" w:rsidRDefault="002F55CA" w:rsidP="00C6587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2F55CA">
        <w:rPr>
          <w:rFonts w:ascii="Calibri" w:eastAsia="Times New Roman" w:hAnsi="Calibri" w:cs="Times New Roman"/>
          <w:bCs/>
          <w:sz w:val="24"/>
          <w:szCs w:val="24"/>
          <w:lang w:val="en-GB"/>
        </w:rPr>
        <w:t>2019-2020</w:t>
      </w:r>
      <w:r w:rsidRPr="002F55CA">
        <w:rPr>
          <w:rFonts w:ascii="Calibri" w:eastAsia="Times New Roman" w:hAnsi="Calibri" w:cs="Times New Roman"/>
          <w:bCs/>
          <w:sz w:val="24"/>
          <w:szCs w:val="24"/>
          <w:lang w:val="en-GB"/>
        </w:rPr>
        <w:tab/>
      </w:r>
      <w:proofErr w:type="spellStart"/>
      <w:r w:rsidRPr="002F55CA">
        <w:rPr>
          <w:rFonts w:ascii="Calibri" w:eastAsia="Times New Roman" w:hAnsi="Calibri" w:cs="Times New Roman"/>
          <w:bCs/>
          <w:sz w:val="24"/>
          <w:szCs w:val="24"/>
          <w:lang w:val="en-GB"/>
        </w:rPr>
        <w:t>Weejun</w:t>
      </w:r>
      <w:proofErr w:type="spellEnd"/>
      <w:r w:rsidRPr="002F55CA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Park, PhD student, Department of Geography, University of Kentucky</w:t>
      </w:r>
    </w:p>
    <w:p w14:paraId="3F84D557" w14:textId="77777777" w:rsidR="00515B05" w:rsidRDefault="00515B05" w:rsidP="007E2B81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2018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Osama Abdl-Haleem, PhD student, Department of Geography, University of Kentucky</w:t>
      </w:r>
    </w:p>
    <w:p w14:paraId="65F9492A" w14:textId="77777777" w:rsidR="007E2B81" w:rsidRPr="007E2B81" w:rsidRDefault="007E2B81" w:rsidP="007E2B81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E2B81">
        <w:rPr>
          <w:rFonts w:ascii="Calibri" w:eastAsia="Times New Roman" w:hAnsi="Calibri" w:cs="Times New Roman"/>
          <w:sz w:val="24"/>
          <w:szCs w:val="24"/>
          <w:lang w:val="en-GB"/>
        </w:rPr>
        <w:t>2017</w:t>
      </w:r>
      <w:r w:rsidR="00AA6EE4">
        <w:rPr>
          <w:rFonts w:ascii="Calibri" w:eastAsia="Times New Roman" w:hAnsi="Calibri" w:cs="Times New Roman"/>
          <w:sz w:val="24"/>
          <w:szCs w:val="24"/>
          <w:lang w:val="en-GB"/>
        </w:rPr>
        <w:t>-2018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Dayna Cueva Alegria, PhD student, Department of Geography, University of Kentucky</w:t>
      </w:r>
    </w:p>
    <w:p w14:paraId="2778B2F1" w14:textId="77777777" w:rsidR="00A37634" w:rsidRDefault="00A37634" w:rsidP="00A3763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>2015</w:t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  <w:t>Jonghee Lee, PhD student, Department of Geography, University of Kentucky</w:t>
      </w:r>
    </w:p>
    <w:p w14:paraId="5C75837E" w14:textId="77777777" w:rsidR="00A37634" w:rsidRDefault="00A37634" w:rsidP="00A3763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>2014</w:t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  <w:t>Jonghee Lee, PhD student, Department of Geography, University of Kentucky</w:t>
      </w:r>
    </w:p>
    <w:p w14:paraId="23425E9A" w14:textId="77777777" w:rsidR="00A37634" w:rsidRPr="00A37634" w:rsidRDefault="00A37634" w:rsidP="00A37634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>2013</w:t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Hannah </w:t>
      </w:r>
      <w:proofErr w:type="spellStart"/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>LeGris</w:t>
      </w:r>
      <w:proofErr w:type="spellEnd"/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 xml:space="preserve">, MA student, Department of </w:t>
      </w:r>
      <w:r w:rsidRPr="00A37634">
        <w:rPr>
          <w:rFonts w:ascii="Calibri" w:eastAsia="Times New Roman" w:hAnsi="Calibri" w:cs="Times New Roman"/>
          <w:b/>
          <w:sz w:val="24"/>
          <w:szCs w:val="24"/>
          <w:lang w:val="en-GB"/>
        </w:rPr>
        <w:t>English,</w:t>
      </w:r>
      <w:r w:rsidRPr="00A37634">
        <w:rPr>
          <w:rFonts w:ascii="Calibri" w:eastAsia="Times New Roman" w:hAnsi="Calibri" w:cs="Times New Roman"/>
          <w:sz w:val="24"/>
          <w:szCs w:val="24"/>
          <w:lang w:val="en-GB"/>
        </w:rPr>
        <w:t xml:space="preserve"> University of Kentucky</w:t>
      </w:r>
    </w:p>
    <w:p w14:paraId="44340E04" w14:textId="77777777" w:rsidR="00C6587E" w:rsidRPr="00C6587E" w:rsidRDefault="00C6587E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2011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Fayin Xu, PhD student, Department of </w:t>
      </w:r>
      <w:r w:rsidRPr="00A77E7A">
        <w:rPr>
          <w:rFonts w:ascii="Calibri" w:eastAsia="Times New Roman" w:hAnsi="Calibri" w:cs="Times New Roman"/>
          <w:b/>
          <w:sz w:val="24"/>
          <w:szCs w:val="24"/>
          <w:lang w:val="en-GB"/>
        </w:rPr>
        <w:t>Sociology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, University of Kentucky</w:t>
      </w:r>
    </w:p>
    <w:p w14:paraId="1C0A81A7" w14:textId="77777777" w:rsidR="00FD7563" w:rsidRDefault="00FD7563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A1CA11C" w14:textId="77777777" w:rsidR="00FD7563" w:rsidRDefault="00FD7563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175D86EA" w14:textId="121E1141" w:rsidR="00FD7563" w:rsidRDefault="003E3B5A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EDITORSHIPS AND </w:t>
      </w:r>
      <w:r w:rsidR="00FD7563" w:rsidRPr="00FD7563">
        <w:rPr>
          <w:rFonts w:ascii="Calibri" w:eastAsia="Times New Roman" w:hAnsi="Calibri" w:cs="Times New Roman"/>
          <w:b/>
          <w:sz w:val="24"/>
          <w:szCs w:val="24"/>
          <w:lang w:val="en-GB"/>
        </w:rPr>
        <w:t>EDITORIAL BOARD MEMBERSHIP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>/SCIENTIFIC ADVISORY BOARDS</w:t>
      </w:r>
    </w:p>
    <w:p w14:paraId="2688A1C3" w14:textId="62B283B0" w:rsidR="003372B6" w:rsidRDefault="003372B6" w:rsidP="00FD7563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7A0D8D61" w14:textId="5E4E2F34" w:rsidR="00484A0B" w:rsidRPr="003372B6" w:rsidRDefault="003372B6" w:rsidP="00FD7563">
      <w:pPr>
        <w:spacing w:after="0" w:line="240" w:lineRule="auto"/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</w:pPr>
      <w:r w:rsidRPr="003372B6">
        <w:rPr>
          <w:rFonts w:ascii="Calibri" w:eastAsia="Times New Roman" w:hAnsi="Calibri" w:cs="Times New Roman"/>
          <w:bCs/>
          <w:sz w:val="24"/>
          <w:szCs w:val="24"/>
          <w:lang w:val="en-GB"/>
        </w:rPr>
        <w:t>2022-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>Human Geography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>, Book Series Editorial Board</w:t>
      </w:r>
      <w:r>
        <w:rPr>
          <w:rFonts w:ascii="Calibri" w:eastAsia="Times New Roman" w:hAnsi="Calibri" w:cs="Times New Roman"/>
          <w:bCs/>
          <w:i/>
          <w:iCs/>
          <w:sz w:val="24"/>
          <w:szCs w:val="24"/>
          <w:lang w:val="en-GB"/>
        </w:rPr>
        <w:t xml:space="preserve"> </w:t>
      </w:r>
    </w:p>
    <w:p w14:paraId="4133881D" w14:textId="1461C892" w:rsidR="00116689" w:rsidRPr="00386963" w:rsidRDefault="00116689" w:rsidP="00386963">
      <w:pPr>
        <w:spacing w:after="0" w:line="240" w:lineRule="auto"/>
        <w:ind w:left="1440" w:hanging="1440"/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2021-2023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Advisory Panel, </w:t>
      </w:r>
      <w:r w:rsidRPr="00116689">
        <w:rPr>
          <w:rFonts w:ascii="Calibri" w:eastAsia="Times New Roman" w:hAnsi="Calibri" w:cs="Times New Roman"/>
          <w:sz w:val="24"/>
          <w:szCs w:val="24"/>
          <w:lang w:val="en-GB"/>
        </w:rPr>
        <w:t>E</w:t>
      </w:r>
      <w:r w:rsidR="00487470">
        <w:rPr>
          <w:rFonts w:ascii="Calibri" w:eastAsia="Times New Roman" w:hAnsi="Calibri" w:cs="Times New Roman"/>
          <w:sz w:val="24"/>
          <w:szCs w:val="24"/>
          <w:lang w:val="en-GB"/>
        </w:rPr>
        <w:t>conomic and Social Research Council (ESRC)</w:t>
      </w:r>
      <w:r w:rsidRPr="00116689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="00386963">
        <w:rPr>
          <w:rFonts w:ascii="Calibri" w:eastAsia="Times New Roman" w:hAnsi="Calibri" w:cs="Times New Roman"/>
          <w:sz w:val="24"/>
          <w:szCs w:val="24"/>
          <w:lang w:val="en-GB"/>
        </w:rPr>
        <w:t xml:space="preserve">(United Kingdom) </w:t>
      </w:r>
      <w:r w:rsidRPr="00116689">
        <w:rPr>
          <w:rFonts w:ascii="Calibri" w:eastAsia="Times New Roman" w:hAnsi="Calibri" w:cs="Times New Roman"/>
          <w:sz w:val="24"/>
          <w:szCs w:val="24"/>
          <w:lang w:val="en-GB"/>
        </w:rPr>
        <w:t xml:space="preserve">research project </w:t>
      </w:r>
      <w:r w:rsidRPr="00116689"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  <w:t xml:space="preserve">Algorithmic Politics </w:t>
      </w:r>
      <w:r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  <w:t>a</w:t>
      </w:r>
      <w:r w:rsidRPr="00116689"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  <w:t>nd Administrative Justice in the EU Settlement Scheme</w:t>
      </w:r>
    </w:p>
    <w:p w14:paraId="51C52F93" w14:textId="1D64DB08" w:rsidR="00A32AAA" w:rsidRPr="00A32AAA" w:rsidRDefault="00A32AAA" w:rsidP="00FD7563">
      <w:pPr>
        <w:spacing w:after="0" w:line="240" w:lineRule="auto"/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2021-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A32AAA">
        <w:rPr>
          <w:rFonts w:ascii="Calibri" w:eastAsia="Times New Roman" w:hAnsi="Calibri" w:cs="Times New Roman"/>
          <w:sz w:val="24"/>
          <w:szCs w:val="24"/>
          <w:lang w:val="en-GB"/>
        </w:rPr>
        <w:t xml:space="preserve">International Scientific Advisory Committee, </w:t>
      </w:r>
      <w:proofErr w:type="spellStart"/>
      <w:r w:rsidRPr="00A32AAA">
        <w:rPr>
          <w:rFonts w:ascii="Calibri" w:eastAsia="Calibri" w:hAnsi="Calibri" w:cs="Times New Roman"/>
          <w:i/>
          <w:iCs/>
          <w:color w:val="000000"/>
          <w:sz w:val="24"/>
          <w:szCs w:val="24"/>
        </w:rPr>
        <w:t>Geographica</w:t>
      </w:r>
      <w:proofErr w:type="spellEnd"/>
      <w:r w:rsidRPr="00A32AAA">
        <w:rPr>
          <w:rFonts w:ascii="Calibri" w:eastAsia="Calibri" w:hAnsi="Calibri" w:cs="Times New Roman"/>
          <w:color w:val="000000"/>
          <w:sz w:val="24"/>
          <w:szCs w:val="24"/>
        </w:rPr>
        <w:t xml:space="preserve"> Book Series, European </w:t>
      </w:r>
      <w:r w:rsidRPr="00A32AAA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A32AAA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A32AAA">
        <w:rPr>
          <w:rFonts w:ascii="Calibri" w:eastAsia="Calibri" w:hAnsi="Calibri" w:cs="Times New Roman"/>
          <w:color w:val="000000"/>
          <w:sz w:val="24"/>
          <w:szCs w:val="24"/>
        </w:rPr>
        <w:tab/>
        <w:t>University of Rome</w:t>
      </w:r>
    </w:p>
    <w:p w14:paraId="74F5C24A" w14:textId="18A73B63" w:rsidR="00484A0B" w:rsidRDefault="00212B8F" w:rsidP="00FD7563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2012-</w:t>
      </w:r>
      <w:r w:rsidR="002A479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2A479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484A0B" w:rsidRPr="00484A0B">
        <w:rPr>
          <w:rFonts w:ascii="Calibri" w:eastAsia="Times New Roman" w:hAnsi="Calibri" w:cs="Times New Roman"/>
          <w:sz w:val="24"/>
          <w:szCs w:val="24"/>
          <w:lang w:val="en-GB"/>
        </w:rPr>
        <w:t xml:space="preserve">Member of the editorial board of </w:t>
      </w:r>
      <w:r w:rsidR="00484A0B" w:rsidRPr="00484A0B">
        <w:rPr>
          <w:rFonts w:ascii="Calibri" w:eastAsia="Times New Roman" w:hAnsi="Calibri" w:cs="Times New Roman"/>
          <w:i/>
          <w:sz w:val="24"/>
          <w:szCs w:val="24"/>
          <w:lang w:val="en-GB"/>
        </w:rPr>
        <w:t>Geoforum</w:t>
      </w:r>
    </w:p>
    <w:p w14:paraId="132B7B0F" w14:textId="77777777" w:rsidR="00212B8F" w:rsidRDefault="00212B8F" w:rsidP="00212B8F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2018 -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International Scientific Advisory Committee, </w:t>
      </w:r>
      <w:r w:rsidRPr="00CB1FB3">
        <w:rPr>
          <w:rFonts w:ascii="Calibri" w:eastAsia="Times New Roman" w:hAnsi="Calibri" w:cs="Times New Roman"/>
          <w:i/>
          <w:sz w:val="24"/>
          <w:szCs w:val="24"/>
        </w:rPr>
        <w:t xml:space="preserve">Bollettino della Società </w:t>
      </w:r>
      <w:proofErr w:type="spellStart"/>
      <w:r w:rsidRPr="00CB1FB3">
        <w:rPr>
          <w:rFonts w:ascii="Calibri" w:eastAsia="Times New Roman" w:hAnsi="Calibri" w:cs="Times New Roman"/>
          <w:i/>
          <w:sz w:val="24"/>
          <w:szCs w:val="24"/>
        </w:rPr>
        <w:t>Geografica</w:t>
      </w:r>
      <w:proofErr w:type="spellEnd"/>
      <w:r w:rsidRPr="00CB1FB3">
        <w:rPr>
          <w:rFonts w:ascii="Calibri" w:eastAsia="Times New Roman" w:hAnsi="Calibri" w:cs="Times New Roman"/>
          <w:i/>
          <w:sz w:val="24"/>
          <w:szCs w:val="24"/>
        </w:rPr>
        <w:t xml:space="preserve"> </w:t>
      </w:r>
      <w:proofErr w:type="spellStart"/>
      <w:r w:rsidRPr="00CB1FB3">
        <w:rPr>
          <w:rFonts w:ascii="Calibri" w:eastAsia="Times New Roman" w:hAnsi="Calibri" w:cs="Times New Roman"/>
          <w:i/>
          <w:sz w:val="24"/>
          <w:szCs w:val="24"/>
        </w:rPr>
        <w:t>Italiana</w:t>
      </w:r>
      <w:proofErr w:type="spellEnd"/>
      <w:r>
        <w:rPr>
          <w:rFonts w:ascii="Calibri" w:eastAsia="Times New Roman" w:hAnsi="Calibri" w:cs="Times New Roman"/>
          <w:sz w:val="24"/>
          <w:szCs w:val="24"/>
        </w:rPr>
        <w:t xml:space="preserve"> (Bulletin of the Italian Geographical Society)</w:t>
      </w:r>
    </w:p>
    <w:p w14:paraId="061CB0C4" w14:textId="77777777" w:rsidR="00CB1FB3" w:rsidRPr="00212B8F" w:rsidRDefault="00CB1FB3" w:rsidP="00212B8F">
      <w:pPr>
        <w:spacing w:after="0" w:line="240" w:lineRule="auto"/>
        <w:ind w:left="1440" w:hanging="1440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</w:rPr>
        <w:t>2018</w:t>
      </w:r>
      <w:r w:rsidR="0005138C">
        <w:rPr>
          <w:rFonts w:ascii="Calibri" w:eastAsia="Times New Roman" w:hAnsi="Calibri" w:cs="Times New Roman"/>
          <w:sz w:val="24"/>
          <w:szCs w:val="24"/>
        </w:rPr>
        <w:t>-</w:t>
      </w:r>
      <w:r>
        <w:rPr>
          <w:rFonts w:ascii="Calibri" w:eastAsia="Times New Roman" w:hAnsi="Calibri" w:cs="Times New Roman"/>
          <w:sz w:val="24"/>
          <w:szCs w:val="24"/>
        </w:rPr>
        <w:tab/>
        <w:t xml:space="preserve">International Scientific Advisory Committee, </w:t>
      </w:r>
      <w:r w:rsidRPr="00CB1FB3">
        <w:rPr>
          <w:rFonts w:ascii="Calibri" w:eastAsia="Times New Roman" w:hAnsi="Calibri" w:cs="Times New Roman"/>
          <w:i/>
          <w:sz w:val="24"/>
          <w:szCs w:val="24"/>
        </w:rPr>
        <w:t xml:space="preserve">Studi e </w:t>
      </w:r>
      <w:proofErr w:type="spellStart"/>
      <w:r w:rsidRPr="00CB1FB3">
        <w:rPr>
          <w:rFonts w:ascii="Calibri" w:eastAsia="Times New Roman" w:hAnsi="Calibri" w:cs="Times New Roman"/>
          <w:i/>
          <w:sz w:val="24"/>
          <w:szCs w:val="24"/>
        </w:rPr>
        <w:t>Ricerche</w:t>
      </w:r>
      <w:proofErr w:type="spellEnd"/>
      <w:r w:rsidRPr="00CB1FB3">
        <w:rPr>
          <w:rFonts w:ascii="Calibri" w:eastAsia="Times New Roman" w:hAnsi="Calibri" w:cs="Times New Roman"/>
          <w:i/>
          <w:sz w:val="24"/>
          <w:szCs w:val="24"/>
        </w:rPr>
        <w:t xml:space="preserve"> Socio-</w:t>
      </w:r>
      <w:proofErr w:type="spellStart"/>
      <w:r w:rsidRPr="00CB1FB3">
        <w:rPr>
          <w:rFonts w:ascii="Calibri" w:eastAsia="Times New Roman" w:hAnsi="Calibri" w:cs="Times New Roman"/>
          <w:i/>
          <w:sz w:val="24"/>
          <w:szCs w:val="24"/>
        </w:rPr>
        <w:t>territoriali</w:t>
      </w:r>
      <w:proofErr w:type="spellEnd"/>
      <w:r>
        <w:rPr>
          <w:rFonts w:ascii="Calibri" w:eastAsia="Times New Roman" w:hAnsi="Calibri" w:cs="Times New Roman"/>
          <w:i/>
          <w:sz w:val="24"/>
          <w:szCs w:val="24"/>
        </w:rPr>
        <w:t xml:space="preserve"> </w:t>
      </w:r>
    </w:p>
    <w:p w14:paraId="15B5F92A" w14:textId="74DFDC33" w:rsidR="00FD7563" w:rsidRPr="00FD7563" w:rsidRDefault="003E3B5A" w:rsidP="003E3B5A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2017</w:t>
      </w:r>
      <w:r w:rsidR="00BA3FDE">
        <w:rPr>
          <w:rFonts w:ascii="Calibri" w:eastAsia="Times New Roman" w:hAnsi="Calibri" w:cs="Times New Roman"/>
          <w:sz w:val="24"/>
          <w:szCs w:val="24"/>
          <w:lang w:val="en-GB"/>
        </w:rPr>
        <w:t>-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International Scientific Advisory Committee, Centre on International Migration, University of Napoli-Orientale, Italy</w:t>
      </w:r>
    </w:p>
    <w:p w14:paraId="01248F50" w14:textId="77777777" w:rsidR="00FD7563" w:rsidRP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2006-2013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Co-editor, </w:t>
      </w:r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Geoforum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ab/>
      </w:r>
    </w:p>
    <w:p w14:paraId="729A9560" w14:textId="77777777" w:rsidR="00FD7563" w:rsidRDefault="00FD7563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2012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23591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 xml:space="preserve">Guest editorial board member, </w:t>
      </w:r>
      <w:proofErr w:type="spellStart"/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>Geotena</w:t>
      </w:r>
      <w:proofErr w:type="spellEnd"/>
      <w:r w:rsidRPr="00FD7563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r w:rsidRPr="00FD7563">
        <w:rPr>
          <w:rFonts w:ascii="Calibri" w:eastAsia="Times New Roman" w:hAnsi="Calibri" w:cs="Times New Roman"/>
          <w:sz w:val="24"/>
          <w:szCs w:val="24"/>
          <w:lang w:val="en-GB"/>
        </w:rPr>
        <w:t>(</w:t>
      </w:r>
      <w:r w:rsidRPr="00FD7563">
        <w:rPr>
          <w:rFonts w:ascii="Calibri" w:eastAsia="Times New Roman" w:hAnsi="Calibri" w:cs="Times New Roman"/>
          <w:sz w:val="24"/>
          <w:szCs w:val="24"/>
        </w:rPr>
        <w:t xml:space="preserve">Journal of the Association of Italian </w:t>
      </w:r>
      <w:r w:rsidR="00235910">
        <w:rPr>
          <w:rFonts w:ascii="Calibri" w:eastAsia="Times New Roman" w:hAnsi="Calibri" w:cs="Times New Roman"/>
          <w:sz w:val="24"/>
          <w:szCs w:val="24"/>
        </w:rPr>
        <w:tab/>
      </w:r>
      <w:r w:rsidR="00235910">
        <w:rPr>
          <w:rFonts w:ascii="Calibri" w:eastAsia="Times New Roman" w:hAnsi="Calibri" w:cs="Times New Roman"/>
          <w:sz w:val="24"/>
          <w:szCs w:val="24"/>
        </w:rPr>
        <w:tab/>
      </w:r>
      <w:r w:rsidR="00235910">
        <w:rPr>
          <w:rFonts w:ascii="Calibri" w:eastAsia="Times New Roman" w:hAnsi="Calibri" w:cs="Times New Roman"/>
          <w:sz w:val="24"/>
          <w:szCs w:val="24"/>
        </w:rPr>
        <w:tab/>
      </w:r>
      <w:r w:rsidRPr="00FD7563">
        <w:rPr>
          <w:rFonts w:ascii="Calibri" w:eastAsia="Times New Roman" w:hAnsi="Calibri" w:cs="Times New Roman"/>
          <w:sz w:val="24"/>
          <w:szCs w:val="24"/>
        </w:rPr>
        <w:t>Geographers)</w:t>
      </w:r>
    </w:p>
    <w:p w14:paraId="2F616F40" w14:textId="77777777" w:rsidR="00F9757C" w:rsidRDefault="00F9757C" w:rsidP="00FD7563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47F5B481" w14:textId="77777777" w:rsidR="00F9757C" w:rsidRDefault="003819D8" w:rsidP="003819D8">
      <w:pPr>
        <w:tabs>
          <w:tab w:val="left" w:pos="2350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ab/>
      </w:r>
    </w:p>
    <w:p w14:paraId="381A92EE" w14:textId="1D813EB0" w:rsidR="00F9757C" w:rsidRDefault="00F9757C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F9757C">
        <w:rPr>
          <w:rFonts w:ascii="Calibri" w:eastAsia="Times New Roman" w:hAnsi="Calibri" w:cs="Times New Roman"/>
          <w:b/>
          <w:sz w:val="24"/>
          <w:szCs w:val="24"/>
          <w:lang w:val="en-GB"/>
        </w:rPr>
        <w:t>INVITED LECTURES AND WORKSHOP PAPERS (</w:t>
      </w:r>
      <w:r w:rsidRPr="00F9757C">
        <w:rPr>
          <w:rFonts w:ascii="Calibri" w:eastAsia="Times New Roman" w:hAnsi="Calibri" w:cs="Times New Roman"/>
          <w:b/>
          <w:i/>
          <w:sz w:val="24"/>
          <w:szCs w:val="24"/>
          <w:u w:val="single"/>
          <w:lang w:val="en-GB"/>
        </w:rPr>
        <w:t>ALL EXPENSES PAID, INCLUDING HONORARIUMS</w:t>
      </w:r>
      <w:r w:rsidRPr="00F9757C">
        <w:rPr>
          <w:rFonts w:ascii="Calibri" w:eastAsia="Times New Roman" w:hAnsi="Calibri" w:cs="Times New Roman"/>
          <w:b/>
          <w:sz w:val="24"/>
          <w:szCs w:val="24"/>
          <w:lang w:val="en-GB"/>
        </w:rPr>
        <w:t>)</w:t>
      </w:r>
    </w:p>
    <w:p w14:paraId="6463BA69" w14:textId="77777777" w:rsidR="00CC2E2A" w:rsidRDefault="00CC2E2A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70F4BF4B" w14:textId="7CF37561" w:rsidR="00CC2E2A" w:rsidRPr="00CC2E2A" w:rsidRDefault="00CC2E2A" w:rsidP="00F9757C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(2024) “Cities, migration, and governance (with Felicitas Hillmann), Invited presentation with </w:t>
      </w:r>
      <w:proofErr w:type="spellStart"/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>panelists</w:t>
      </w:r>
      <w:proofErr w:type="spellEnd"/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>: Hilary Silver (Brown University/George Washington University) and Tiziana Caponio (University of Turin), ‘Hot off the Press’ series, Urban Futures Program, University of Vienna</w:t>
      </w:r>
    </w:p>
    <w:p w14:paraId="3FCC7B02" w14:textId="77777777" w:rsidR="00A9397D" w:rsidRDefault="00A9397D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827D37C" w14:textId="29F8CA9C" w:rsidR="00A9397D" w:rsidRPr="00A9397D" w:rsidRDefault="00A9397D" w:rsidP="00F9757C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A9397D">
        <w:rPr>
          <w:rFonts w:ascii="Calibri" w:eastAsia="Times New Roman" w:hAnsi="Calibri" w:cs="Times New Roman"/>
          <w:bCs/>
          <w:sz w:val="24"/>
          <w:szCs w:val="24"/>
          <w:lang w:val="en-GB"/>
        </w:rPr>
        <w:t>(2023)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</w:t>
      </w:r>
      <w:r w:rsidRPr="00A9397D">
        <w:rPr>
          <w:rFonts w:ascii="Calibri" w:eastAsia="Times New Roman" w:hAnsi="Calibri" w:cs="Times New Roman"/>
          <w:bCs/>
          <w:sz w:val="24"/>
          <w:szCs w:val="24"/>
          <w:lang w:val="en-GB"/>
        </w:rPr>
        <w:t>“Space, migration, and cosmopolitanism</w:t>
      </w:r>
      <w:r w:rsidRPr="00A9397D">
        <w:rPr>
          <w:rFonts w:ascii="Calibri" w:eastAsia="Times New Roman" w:hAnsi="Calibri" w:cs="Times New Roman"/>
          <w:b/>
          <w:sz w:val="24"/>
          <w:szCs w:val="24"/>
          <w:lang w:val="en-GB"/>
        </w:rPr>
        <w:t>”,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KEYNOTE SPEAKER, </w:t>
      </w:r>
      <w:r w:rsidRPr="00A9397D">
        <w:rPr>
          <w:rFonts w:ascii="Calibri" w:eastAsia="Times New Roman" w:hAnsi="Calibri" w:cs="Times New Roman"/>
          <w:bCs/>
          <w:sz w:val="24"/>
          <w:szCs w:val="24"/>
          <w:lang w:val="en-GB"/>
        </w:rPr>
        <w:t>New Conceptualisations of Cosmopolitanism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Conference, </w:t>
      </w:r>
      <w:r w:rsidR="00453EE0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Sydney, Australia, 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>on-line</w:t>
      </w:r>
      <w:r w:rsidRPr="00A9397D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, May 6-7. </w:t>
      </w:r>
    </w:p>
    <w:p w14:paraId="024EB631" w14:textId="20B01785" w:rsidR="00D17A51" w:rsidRDefault="00D17A51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1E83191F" w14:textId="503C4498" w:rsidR="00D17A51" w:rsidRPr="00D17A51" w:rsidRDefault="00D17A51" w:rsidP="00F9757C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(2023) “Cities, migration, and governance: sorting out the contradictions”, Invited Colloquium, Michigan State University, </w:t>
      </w:r>
      <w:r w:rsidR="00291301">
        <w:rPr>
          <w:rFonts w:ascii="Calibri" w:eastAsia="Times New Roman" w:hAnsi="Calibri" w:cs="Times New Roman"/>
          <w:bCs/>
          <w:sz w:val="24"/>
          <w:szCs w:val="24"/>
          <w:lang w:val="en-GB"/>
        </w:rPr>
        <w:t>On-line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>, January 20.</w:t>
      </w:r>
    </w:p>
    <w:p w14:paraId="7E27A0E1" w14:textId="5153E2A8" w:rsidR="00521F27" w:rsidRDefault="00521F27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6E8374AC" w14:textId="4EE4D5AC" w:rsidR="002B2EF1" w:rsidRPr="00521F27" w:rsidRDefault="00521F27" w:rsidP="00F9757C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521F27">
        <w:rPr>
          <w:rFonts w:ascii="Calibri" w:eastAsia="Times New Roman" w:hAnsi="Calibri" w:cs="Times New Roman"/>
          <w:bCs/>
          <w:sz w:val="24"/>
          <w:szCs w:val="24"/>
          <w:lang w:val="en-GB"/>
        </w:rPr>
        <w:t>(2020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) “Economic nationalism, migration management, and regional integration in North America”, 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>KEYNOTE</w:t>
      </w:r>
      <w:r w:rsidR="00184FE0"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SPEAKER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</w:t>
      </w: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(North America Section of RSA-Global), Regional Studies Association, On-line, November 16. </w:t>
      </w:r>
    </w:p>
    <w:p w14:paraId="441FDDE0" w14:textId="77777777" w:rsidR="002B2EF1" w:rsidRDefault="002B2EF1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158FA9BA" w14:textId="7F734C9E" w:rsidR="002B2EF1" w:rsidRDefault="002B2EF1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B36C87">
        <w:rPr>
          <w:rFonts w:ascii="Calibri" w:eastAsia="Times New Roman" w:hAnsi="Calibri" w:cs="Times New Roman"/>
          <w:sz w:val="24"/>
          <w:szCs w:val="24"/>
          <w:lang w:val="en-GB"/>
        </w:rPr>
        <w:t xml:space="preserve">(2019) </w:t>
      </w:r>
      <w:r w:rsidR="00521F27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KEYNOTE </w:t>
      </w:r>
      <w:r w:rsidR="007B33A8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SPEAKER</w:t>
      </w:r>
      <w:r w:rsidR="00521F27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, </w:t>
      </w:r>
      <w:r w:rsidR="00453EE0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U.S. State Department-sponsored </w:t>
      </w:r>
      <w:r w:rsidR="00521F27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l</w:t>
      </w:r>
      <w:r w:rsidRPr="003000AD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ecture series</w:t>
      </w:r>
      <w:r w:rsidRPr="00B36C87">
        <w:rPr>
          <w:rFonts w:ascii="Calibri" w:eastAsia="Times New Roman" w:hAnsi="Calibri" w:cs="Times New Roman"/>
          <w:sz w:val="24"/>
          <w:szCs w:val="24"/>
          <w:lang w:val="en-GB"/>
        </w:rPr>
        <w:t xml:space="preserve"> at the Universities of Napoli-Orientale, Palermo, La Sapienza-Rome,</w:t>
      </w:r>
      <w:r w:rsidR="00B36C87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r w:rsidRPr="00B36C87">
        <w:rPr>
          <w:rFonts w:ascii="Calibri" w:eastAsia="Times New Roman" w:hAnsi="Calibri" w:cs="Times New Roman"/>
          <w:sz w:val="24"/>
          <w:szCs w:val="24"/>
          <w:lang w:val="en-GB"/>
        </w:rPr>
        <w:t xml:space="preserve">Milano-Bicocca, </w:t>
      </w:r>
      <w:r w:rsidR="00B36C87">
        <w:rPr>
          <w:rFonts w:ascii="Calibri" w:eastAsia="Times New Roman" w:hAnsi="Calibri" w:cs="Times New Roman"/>
          <w:sz w:val="24"/>
          <w:szCs w:val="24"/>
          <w:lang w:val="en-GB"/>
        </w:rPr>
        <w:t xml:space="preserve">and the City of Brescia, </w:t>
      </w:r>
      <w:r w:rsidRPr="00B36C87">
        <w:rPr>
          <w:rFonts w:ascii="Calibri" w:eastAsia="Times New Roman" w:hAnsi="Calibri" w:cs="Times New Roman"/>
          <w:sz w:val="24"/>
          <w:szCs w:val="24"/>
          <w:lang w:val="en-GB"/>
        </w:rPr>
        <w:t>Italy, May 5-May 11</w:t>
      </w:r>
    </w:p>
    <w:p w14:paraId="2B06B5F4" w14:textId="3B7F0D5C" w:rsidR="00301025" w:rsidRDefault="00301025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F356E02" w14:textId="77757A4B" w:rsidR="00301025" w:rsidRDefault="00301025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(2018) </w:t>
      </w:r>
      <w:r w:rsidRPr="00301025">
        <w:rPr>
          <w:rFonts w:ascii="Calibri" w:eastAsia="Times New Roman" w:hAnsi="Calibri" w:cs="Times New Roman"/>
          <w:sz w:val="24"/>
          <w:szCs w:val="24"/>
        </w:rPr>
        <w:t xml:space="preserve">“Understanding the relationship between AI and financial employment in globally connected financial </w:t>
      </w:r>
      <w:proofErr w:type="spellStart"/>
      <w:r w:rsidRPr="00301025">
        <w:rPr>
          <w:rFonts w:ascii="Calibri" w:eastAsia="Times New Roman" w:hAnsi="Calibri" w:cs="Times New Roman"/>
          <w:sz w:val="24"/>
          <w:szCs w:val="24"/>
        </w:rPr>
        <w:t>centres</w:t>
      </w:r>
      <w:proofErr w:type="spellEnd"/>
      <w:r w:rsidRPr="00301025">
        <w:rPr>
          <w:rFonts w:ascii="Calibri" w:eastAsia="Times New Roman" w:hAnsi="Calibri" w:cs="Times New Roman"/>
          <w:sz w:val="24"/>
          <w:szCs w:val="24"/>
        </w:rPr>
        <w:t>”</w:t>
      </w:r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r w:rsidRPr="00301025">
        <w:rPr>
          <w:rFonts w:ascii="Calibri" w:eastAsia="Times New Roman" w:hAnsi="Calibri" w:cs="Times New Roman"/>
          <w:sz w:val="24"/>
          <w:szCs w:val="24"/>
        </w:rPr>
        <w:t>‘Emerging Production Networks of Fintech’</w:t>
      </w:r>
      <w:r>
        <w:rPr>
          <w:rFonts w:ascii="Calibri" w:eastAsia="Times New Roman" w:hAnsi="Calibri" w:cs="Times New Roman"/>
          <w:sz w:val="24"/>
          <w:szCs w:val="24"/>
        </w:rPr>
        <w:t xml:space="preserve"> Workshop</w:t>
      </w:r>
      <w:r w:rsidRPr="00301025">
        <w:rPr>
          <w:rFonts w:ascii="Calibri" w:eastAsia="Times New Roman" w:hAnsi="Calibri" w:cs="Times New Roman"/>
          <w:sz w:val="24"/>
          <w:szCs w:val="24"/>
        </w:rPr>
        <w:t>,</w:t>
      </w:r>
      <w:r>
        <w:rPr>
          <w:rFonts w:ascii="Calibri" w:eastAsia="Times New Roman" w:hAnsi="Calibri" w:cs="Times New Roman"/>
          <w:b/>
          <w:bCs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>National University of Singapore, December 10-11</w:t>
      </w:r>
    </w:p>
    <w:p w14:paraId="70E189AD" w14:textId="77777777" w:rsidR="00361790" w:rsidRPr="00301025" w:rsidRDefault="00361790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53CBE5E" w14:textId="77777777" w:rsidR="00E95260" w:rsidRPr="00E95260" w:rsidRDefault="00E95260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bookmarkStart w:id="8" w:name="_Hlk529786803"/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(2018) “The end of work? Artificial Intelligence, robotics, and employment”, 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KEYNOTE SPEAKER,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Summer Institute of Economic Geography, Ghent, Belgium, July 8-13. </w:t>
      </w:r>
    </w:p>
    <w:p w14:paraId="565FDC49" w14:textId="77777777" w:rsidR="00E95260" w:rsidRDefault="00E95260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692C8F1" w14:textId="77777777" w:rsidR="00AE7542" w:rsidRPr="000F301A" w:rsidRDefault="00AE7542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(2017) </w:t>
      </w:r>
      <w:r w:rsidR="00E95260">
        <w:rPr>
          <w:rFonts w:ascii="Calibri" w:eastAsia="Times New Roman" w:hAnsi="Calibri" w:cs="Times New Roman"/>
          <w:sz w:val="24"/>
          <w:szCs w:val="24"/>
          <w:lang w:val="en-GB"/>
        </w:rPr>
        <w:t>“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Demography, migration, and their political technologies</w:t>
      </w:r>
      <w:r w:rsidR="00E95260">
        <w:rPr>
          <w:rFonts w:ascii="Calibri" w:eastAsia="Times New Roman" w:hAnsi="Calibri" w:cs="Times New Roman"/>
          <w:sz w:val="24"/>
          <w:szCs w:val="24"/>
          <w:lang w:val="en-GB"/>
        </w:rPr>
        <w:t>”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>KEYNOTE SPEAKER</w:t>
      </w:r>
      <w:r w:rsidRPr="00AE7542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="000F301A" w:rsidRPr="000F301A">
        <w:rPr>
          <w:rFonts w:ascii="Calibri" w:eastAsia="Times New Roman" w:hAnsi="Calibri" w:cs="Times New Roman"/>
          <w:sz w:val="24"/>
          <w:szCs w:val="24"/>
        </w:rPr>
        <w:t>Deutsc</w:t>
      </w:r>
      <w:r w:rsidR="000F301A">
        <w:rPr>
          <w:rFonts w:ascii="Calibri" w:eastAsia="Times New Roman" w:hAnsi="Calibri" w:cs="Times New Roman"/>
          <w:sz w:val="24"/>
          <w:szCs w:val="24"/>
        </w:rPr>
        <w:t xml:space="preserve">her </w:t>
      </w:r>
      <w:proofErr w:type="spellStart"/>
      <w:r w:rsidR="000F301A">
        <w:rPr>
          <w:rFonts w:ascii="Calibri" w:eastAsia="Times New Roman" w:hAnsi="Calibri" w:cs="Times New Roman"/>
          <w:sz w:val="24"/>
          <w:szCs w:val="24"/>
        </w:rPr>
        <w:t>Kongress</w:t>
      </w:r>
      <w:proofErr w:type="spellEnd"/>
      <w:r w:rsidR="000F301A">
        <w:rPr>
          <w:rFonts w:ascii="Calibri" w:eastAsia="Times New Roman" w:hAnsi="Calibri" w:cs="Times New Roman"/>
          <w:sz w:val="24"/>
          <w:szCs w:val="24"/>
        </w:rPr>
        <w:t xml:space="preserve"> für </w:t>
      </w:r>
      <w:proofErr w:type="spellStart"/>
      <w:r w:rsidR="000F301A">
        <w:rPr>
          <w:rFonts w:ascii="Calibri" w:eastAsia="Times New Roman" w:hAnsi="Calibri" w:cs="Times New Roman"/>
          <w:sz w:val="24"/>
          <w:szCs w:val="24"/>
        </w:rPr>
        <w:t>Geographie</w:t>
      </w:r>
      <w:proofErr w:type="spellEnd"/>
      <w:r w:rsidR="000F301A">
        <w:rPr>
          <w:rFonts w:ascii="Calibri" w:eastAsia="Times New Roman" w:hAnsi="Calibri" w:cs="Times New Roman"/>
          <w:sz w:val="24"/>
          <w:szCs w:val="24"/>
        </w:rPr>
        <w:t xml:space="preserve">, </w:t>
      </w:r>
      <w:r w:rsidR="000F301A">
        <w:rPr>
          <w:rFonts w:ascii="Calibri" w:eastAsia="Times New Roman" w:hAnsi="Calibri" w:cs="Times New Roman"/>
          <w:sz w:val="24"/>
          <w:szCs w:val="24"/>
          <w:lang w:val="en-GB"/>
        </w:rPr>
        <w:t>Tü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bingen, Germany, September 30-October 5. </w:t>
      </w:r>
    </w:p>
    <w:bookmarkEnd w:id="8"/>
    <w:p w14:paraId="38339906" w14:textId="77777777" w:rsidR="00F9757C" w:rsidRDefault="00F9757C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2E823BFE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(2015) “Globalization, multi-culturalism, and global cities: an interrogation of concepts and connections”, </w:t>
      </w:r>
      <w:r w:rsidRPr="001A1707">
        <w:rPr>
          <w:rFonts w:ascii="Calibri" w:eastAsia="Times New Roman" w:hAnsi="Calibri" w:cs="Times New Roman"/>
          <w:b/>
          <w:bCs/>
          <w:sz w:val="24"/>
          <w:szCs w:val="24"/>
        </w:rPr>
        <w:t>KEYNOTE SPEAKER</w:t>
      </w:r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,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</w:rPr>
        <w:t>Ehwa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</w:rPr>
        <w:t>Womans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 University, Seoul, Korea, May</w:t>
      </w:r>
    </w:p>
    <w:p w14:paraId="55445DAF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3ACAD752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(2014) “Survival in the city: how immigrants survive in France”, </w:t>
      </w:r>
      <w:r w:rsidRPr="001A1707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KEYNOTE SPEAKER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, </w:t>
      </w:r>
      <w:r w:rsidRPr="001A1707">
        <w:rPr>
          <w:rFonts w:ascii="Calibri" w:eastAsia="Times New Roman" w:hAnsi="Calibri" w:cs="Times New Roman"/>
          <w:bCs/>
          <w:sz w:val="24"/>
          <w:szCs w:val="24"/>
        </w:rPr>
        <w:t>Making the Most of Migration: The Economic and Social Integration of Immigrants in European Societies, Center for Citizenship and Democracy, KU Leuven, Leuven, Belgium, May 23, 2014</w:t>
      </w:r>
    </w:p>
    <w:p w14:paraId="12B328FA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7E37BD88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(2014) “Survival in the city: how do young people of immigrant origin in France make a living?” 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University of Oulu, Oulu, Finland, May 8</w:t>
      </w:r>
    </w:p>
    <w:p w14:paraId="3B6F0BE2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2E27B226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</w:rPr>
        <w:t>(2014) “Survival in the city: how do young people of immigrant origin in France make a living?” Malmo University, Malmo, Sweden, May 6.</w:t>
      </w:r>
    </w:p>
    <w:p w14:paraId="43EA1580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0647A419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(2014) </w:t>
      </w:r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“Survival in the city: how do young people of immigrant origin in France make a living?”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</w:rPr>
        <w:t>Geographisches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</w:rPr>
        <w:t>Institut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, Universität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</w:rPr>
        <w:t>zu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 Köln, Cologne, Germany, April 29</w:t>
      </w:r>
    </w:p>
    <w:p w14:paraId="056F0956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0FC5C8D7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(2013) ‘Comment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aborder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la recherche: deux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cas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d’etudes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, presentation (</w:t>
      </w:r>
      <w:r w:rsidRPr="001A1707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GIVEN IN FRENCH)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at the Ecole Normale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Superieure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, Paris, France, November 29, 2013</w:t>
      </w:r>
    </w:p>
    <w:p w14:paraId="31B6941B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445CABE5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lastRenderedPageBreak/>
        <w:t>(2013) ‘The significance of geographical thinking for migration regimes’,</w:t>
      </w:r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 Universität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Osnabrueck, Osnabrueck, Germany, November 20</w:t>
      </w:r>
    </w:p>
    <w:p w14:paraId="323B5319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28EFB6EE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(2013) </w:t>
      </w:r>
      <w:r w:rsidRPr="001A1707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PLENARY PANEL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, ‘Growth, equity, and welfare states’, International Metropolis Conference, Tampere, Finland, September 9-13</w:t>
      </w:r>
    </w:p>
    <w:p w14:paraId="0F49A1EE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16D5D64B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(2012) The European financial crisis and immigration, Walker Institute of International Affairs, University of South Carolina, April 9</w:t>
      </w:r>
    </w:p>
    <w:p w14:paraId="248AC2E1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7A62FE16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(2010) Beyond Embeddedness? Territory, embodiment, and the governance of Islamic banking and finance, University of North Carolina-Chapel Hill, November 5</w:t>
      </w:r>
    </w:p>
    <w:p w14:paraId="42BA95B7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0B0E73E9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(2009) The Ungovernable Cité: critical reflections on urban social inclusion in France, invited presentation, Conference on Globalization, urbanization, and ethnicity, University of Ottawa, December 2-3.</w:t>
      </w:r>
    </w:p>
    <w:p w14:paraId="448170BC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34CEB3E4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(2008)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ab/>
        <w:t>Islamic banking and finance: purification and post-colonial political economy, invited colloquium, Miami University of Ohio</w:t>
      </w:r>
    </w:p>
    <w:p w14:paraId="78D7F243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0F75FCA3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(2007) 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ab/>
        <w:t>Islamic banking and finance: purification and post-colonial political economy, invited colloquium, Ohio State University, 15 November</w:t>
      </w:r>
    </w:p>
    <w:p w14:paraId="3C69BC47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3F68B913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(2006) 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Islamic banking and finance: transnational social movement, or </w:t>
      </w:r>
      <w:proofErr w:type="gramStart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what?,</w:t>
      </w:r>
      <w:proofErr w:type="gramEnd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invited </w:t>
      </w:r>
    </w:p>
    <w:p w14:paraId="2F90DA1B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colloquium, University of West Virginia, 9 November</w:t>
      </w:r>
    </w:p>
    <w:p w14:paraId="630C0D3B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60647EF3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(2006) “Immigration and the concept of ‘hospitality and generosity’, Invited speaker (all expenses paid), Workshop on “Giving space, taking time: a workshop on hospitality and generosity”, 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Berkamsted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, UK, March</w:t>
      </w:r>
    </w:p>
    <w:p w14:paraId="0A672D69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3345D5A9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(2006) “Informal employment and undocumented immigration: powerful academic arguments and their policy implications”, </w:t>
      </w:r>
      <w:r w:rsidRPr="001A1707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KEYNOTE SPEAKER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(all expenses paid), International conference on “Regularisation is not the only policy: ten ways to protect undocumented migrant workers”, European Policy Centre/King Baudoin Foundation/Platform for International Cooperation on Undocumented Migrant Workers, Brussels, Belgium, March</w:t>
      </w:r>
    </w:p>
    <w:p w14:paraId="192276EF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5A396DB0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(2006) 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“The socio-</w:t>
      </w:r>
      <w:proofErr w:type="spellStart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territorality</w:t>
      </w:r>
      <w:proofErr w:type="spellEnd"/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of cities’, ‘international labour market segmentation”,</w:t>
      </w:r>
    </w:p>
    <w:p w14:paraId="6831E1FC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and the incorporation of migrants in urban labour markets”, Invited speaker (all expenses paid), International workshop on “Migration and city scale”, Max Planck Institute for Social Anthropology, Halle, Germany, 18-21 May. </w:t>
      </w:r>
    </w:p>
    <w:p w14:paraId="5CB773B6" w14:textId="77777777" w:rsidR="001A1707" w:rsidRP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04DEEDEE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(2006) “</w:t>
      </w:r>
      <w:r w:rsidRPr="001A1707">
        <w:rPr>
          <w:rFonts w:ascii="Calibri" w:eastAsia="Times New Roman" w:hAnsi="Calibri" w:cs="Times New Roman"/>
          <w:bCs/>
          <w:sz w:val="24"/>
          <w:szCs w:val="24"/>
        </w:rPr>
        <w:t xml:space="preserve">The state and the question of Muslim identity in France”, invited presentation, Department of French, University of Louisville, November 15, 2006. A $300 honorarium was paid for this presentation. </w:t>
      </w:r>
    </w:p>
    <w:p w14:paraId="775A6AA5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62BA3C11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lastRenderedPageBreak/>
        <w:t>(2005)</w:t>
      </w: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ab/>
        <w:t>“Outline of a framework for understanding the position of migrants in twenty-first century labour markets”, Invited speaker (all expenses paid), International workshop on “Governing International Labour Migration: current issues, challenges, and dilemmas”, University of Ottawa, Canada, May</w:t>
      </w:r>
    </w:p>
    <w:p w14:paraId="1D9F4965" w14:textId="77777777" w:rsidR="001A1707" w:rsidRDefault="001A1707" w:rsidP="001A1707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02CF6CC8" w14:textId="77777777" w:rsidR="001A1707" w:rsidRPr="00F9757C" w:rsidRDefault="001A1707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1A1707">
        <w:rPr>
          <w:rFonts w:ascii="Calibri" w:eastAsia="Times New Roman" w:hAnsi="Calibri" w:cs="Times New Roman"/>
          <w:bCs/>
          <w:sz w:val="24"/>
          <w:szCs w:val="24"/>
          <w:lang w:val="en-GB"/>
        </w:rPr>
        <w:t>(2004) “Do welfare systems matter? A preliminary analysis of welfare retrenchment and the employment of young people of immigrant origin in France”, Invited speaker (all expenses paid), workshop on the “Political Economy of Immigration: International Perspectives”, University of British Columbia, Vancouver, B.C., Canada, March</w:t>
      </w:r>
    </w:p>
    <w:p w14:paraId="6A8CD3E6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F9757C">
        <w:rPr>
          <w:rFonts w:ascii="Calibri" w:eastAsia="Times New Roman" w:hAnsi="Calibri" w:cs="Times New Roman"/>
          <w:b/>
          <w:sz w:val="24"/>
          <w:szCs w:val="24"/>
          <w:lang w:val="en-GB"/>
        </w:rPr>
        <w:tab/>
      </w:r>
    </w:p>
    <w:p w14:paraId="37AA14F2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9757C">
        <w:rPr>
          <w:rFonts w:ascii="Calibri" w:eastAsia="Times New Roman" w:hAnsi="Calibri" w:cs="Times New Roman"/>
          <w:sz w:val="24"/>
          <w:szCs w:val="24"/>
          <w:lang w:val="en-GB"/>
        </w:rPr>
        <w:t xml:space="preserve">(1999) “Postmodernism and the international political economy of migration”, Invited speaker </w:t>
      </w:r>
      <w:r w:rsidRPr="00F9757C">
        <w:rPr>
          <w:rFonts w:ascii="Calibri" w:eastAsia="Times New Roman" w:hAnsi="Calibri" w:cs="Times New Roman"/>
          <w:b/>
          <w:sz w:val="24"/>
          <w:szCs w:val="24"/>
          <w:lang w:val="en-GB"/>
        </w:rPr>
        <w:t>(GIVEN IN FRENCH)</w:t>
      </w:r>
      <w:r w:rsidRPr="00F9757C">
        <w:rPr>
          <w:rFonts w:ascii="Calibri" w:eastAsia="Times New Roman" w:hAnsi="Calibri" w:cs="Times New Roman"/>
          <w:sz w:val="24"/>
          <w:szCs w:val="24"/>
          <w:lang w:val="en-GB"/>
        </w:rPr>
        <w:t xml:space="preserve"> and visiting lecturer (all expenses paid) at the University of Poitiers, France, November 28 – December 3. </w:t>
      </w:r>
    </w:p>
    <w:p w14:paraId="12F25219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754435D0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54D15742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E0D71FD" w14:textId="1CC84EE1" w:rsidR="00F9757C" w:rsidRDefault="006A74AF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OTHER SELECTED CONFERENCE PRESENTATIONS, INVITED LECTURES AND SEMINARS </w:t>
      </w:r>
    </w:p>
    <w:p w14:paraId="4B86C077" w14:textId="0B926DF3" w:rsidR="00D17A51" w:rsidRDefault="00D17A51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2C96FAC2" w14:textId="1D176DAA" w:rsidR="00A5299F" w:rsidRPr="00A5299F" w:rsidRDefault="00A5299F" w:rsidP="00F9757C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A5299F">
        <w:rPr>
          <w:rFonts w:ascii="Calibri" w:eastAsia="Times New Roman" w:hAnsi="Calibri" w:cs="Times New Roman"/>
          <w:bCs/>
          <w:sz w:val="24"/>
          <w:szCs w:val="24"/>
          <w:lang w:val="en-GB"/>
        </w:rPr>
        <w:t>(2021) “The question of migration and regional integration in North America”, Patterson School of Diplomacy, Lexington, KY, November 5, 2021</w:t>
      </w:r>
    </w:p>
    <w:p w14:paraId="64DAF024" w14:textId="77777777" w:rsidR="0062095B" w:rsidRDefault="0062095B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E3B9162" w14:textId="77777777" w:rsidR="007F22C0" w:rsidRDefault="0062095B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bookmarkStart w:id="9" w:name="_Hlk529786932"/>
      <w:r>
        <w:rPr>
          <w:rFonts w:ascii="Calibri" w:eastAsia="Times New Roman" w:hAnsi="Calibri" w:cs="Times New Roman"/>
          <w:sz w:val="24"/>
          <w:szCs w:val="24"/>
          <w:lang w:val="en-GB"/>
        </w:rPr>
        <w:t>(2018) “Finance’s hydra: towards an economic geography of FinTech”, paper delivered at the Global Conference in Economic Geography, Cologne, Germany, July 24-27</w:t>
      </w:r>
    </w:p>
    <w:bookmarkEnd w:id="9"/>
    <w:p w14:paraId="0E45438E" w14:textId="77777777" w:rsidR="007F22C0" w:rsidRDefault="007F22C0" w:rsidP="00F9757C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123D6818" w14:textId="74424D59" w:rsidR="007F22C0" w:rsidRDefault="007F22C0" w:rsidP="007F22C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7F22C0">
        <w:rPr>
          <w:rFonts w:ascii="Calibri" w:eastAsia="Times New Roman" w:hAnsi="Calibri" w:cs="Times New Roman"/>
          <w:bCs/>
          <w:sz w:val="24"/>
          <w:szCs w:val="24"/>
        </w:rPr>
        <w:t xml:space="preserve">(2015) Invited Panelist, The Syrian Refugee Crisis, University of Kentucky, November </w:t>
      </w:r>
    </w:p>
    <w:p w14:paraId="58CF1B76" w14:textId="77777777" w:rsidR="007F22C0" w:rsidRPr="007F22C0" w:rsidRDefault="007F22C0" w:rsidP="007F22C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C5D674B" w14:textId="77777777" w:rsidR="007F22C0" w:rsidRPr="007F22C0" w:rsidRDefault="007F22C0" w:rsidP="007F22C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7F22C0">
        <w:rPr>
          <w:rFonts w:ascii="Calibri" w:eastAsia="Times New Roman" w:hAnsi="Calibri" w:cs="Times New Roman"/>
          <w:sz w:val="24"/>
          <w:szCs w:val="24"/>
        </w:rPr>
        <w:t>(2015) Invited Panelist, The Charlie Hebdo Attacks, University of Kentucky, January 28</w:t>
      </w:r>
    </w:p>
    <w:p w14:paraId="46507187" w14:textId="77777777" w:rsidR="007F22C0" w:rsidRPr="007F22C0" w:rsidRDefault="007F22C0" w:rsidP="007F22C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1720143F" w14:textId="54990E19" w:rsidR="007F22C0" w:rsidRDefault="007F22C0" w:rsidP="007F22C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7F22C0">
        <w:rPr>
          <w:rFonts w:ascii="Calibri" w:eastAsia="Times New Roman" w:hAnsi="Calibri" w:cs="Times New Roman"/>
          <w:bCs/>
          <w:sz w:val="24"/>
          <w:szCs w:val="24"/>
        </w:rPr>
        <w:t>(2015) “Arrival cities? From Chicago to Roubaix, France”, Association of American Geographers, Chicago, Illinois, May</w:t>
      </w:r>
    </w:p>
    <w:p w14:paraId="0EBEC63A" w14:textId="47C75D30" w:rsidR="004A38DC" w:rsidRDefault="004A38DC" w:rsidP="007F22C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03B8C51E" w14:textId="77777777" w:rsidR="004A38DC" w:rsidRDefault="004A38DC" w:rsidP="004A38DC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>
        <w:rPr>
          <w:rFonts w:ascii="Calibri" w:eastAsia="Times New Roman" w:hAnsi="Calibri" w:cs="Times New Roman"/>
          <w:bCs/>
          <w:sz w:val="24"/>
          <w:szCs w:val="24"/>
        </w:rPr>
        <w:t xml:space="preserve">(2015) </w:t>
      </w:r>
      <w:r w:rsidRPr="004A38DC">
        <w:rPr>
          <w:rFonts w:ascii="Calibri" w:eastAsia="Times New Roman" w:hAnsi="Calibri" w:cs="Times New Roman"/>
          <w:bCs/>
          <w:sz w:val="24"/>
          <w:szCs w:val="24"/>
        </w:rPr>
        <w:t xml:space="preserve">Invited speaker, Panel Discussion for undergraduates: ‘On the refugee crisis in </w:t>
      </w:r>
      <w:r w:rsidRPr="004A38DC">
        <w:rPr>
          <w:rFonts w:ascii="Calibri" w:eastAsia="Times New Roman" w:hAnsi="Calibri" w:cs="Times New Roman"/>
          <w:bCs/>
          <w:sz w:val="24"/>
          <w:szCs w:val="24"/>
        </w:rPr>
        <w:tab/>
      </w:r>
      <w:r w:rsidRPr="004A38DC">
        <w:rPr>
          <w:rFonts w:ascii="Calibri" w:eastAsia="Times New Roman" w:hAnsi="Calibri" w:cs="Times New Roman"/>
          <w:bCs/>
          <w:sz w:val="24"/>
          <w:szCs w:val="24"/>
        </w:rPr>
        <w:tab/>
      </w:r>
    </w:p>
    <w:p w14:paraId="56C87545" w14:textId="4A8FA4F9" w:rsidR="004A38DC" w:rsidRPr="004A38DC" w:rsidRDefault="004A38DC" w:rsidP="004A38DC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4A38DC">
        <w:rPr>
          <w:rFonts w:ascii="Calibri" w:eastAsia="Times New Roman" w:hAnsi="Calibri" w:cs="Times New Roman"/>
          <w:bCs/>
          <w:sz w:val="24"/>
          <w:szCs w:val="24"/>
        </w:rPr>
        <w:t xml:space="preserve">Middle East and Europe’, October </w:t>
      </w:r>
    </w:p>
    <w:p w14:paraId="44B58450" w14:textId="77777777" w:rsidR="00552F43" w:rsidRDefault="00552F43" w:rsidP="007F22C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02A1B939" w14:textId="77777777" w:rsid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</w:rPr>
        <w:t xml:space="preserve">(2014) Invited speaker, Graduate Student Grant-Getting At NIH, NSF, NIJ, &amp; SSRC, sponsored by QPSIR, September 26. </w:t>
      </w:r>
    </w:p>
    <w:p w14:paraId="114B701D" w14:textId="77777777" w:rsid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1618C90E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</w:rPr>
        <w:t xml:space="preserve">(2012) Invited Speaker, ‘The development of Islamic banking and finance’, Gatton School of Business and Economics, University of Kentucky, February 20 </w:t>
      </w:r>
    </w:p>
    <w:p w14:paraId="4FE5D143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3E99D381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</w:rPr>
        <w:t>(2012) Invited Discussant, ‘The City and Labor’ AAG Annual Co</w:t>
      </w:r>
      <w:r>
        <w:rPr>
          <w:rFonts w:ascii="Calibri" w:eastAsia="Times New Roman" w:hAnsi="Calibri" w:cs="Times New Roman"/>
          <w:bCs/>
          <w:sz w:val="24"/>
          <w:szCs w:val="24"/>
        </w:rPr>
        <w:t>nference, New York, February 23-</w:t>
      </w:r>
      <w:r w:rsidRPr="00552F43">
        <w:rPr>
          <w:rFonts w:ascii="Calibri" w:eastAsia="Times New Roman" w:hAnsi="Calibri" w:cs="Times New Roman"/>
          <w:bCs/>
          <w:sz w:val="24"/>
          <w:szCs w:val="24"/>
        </w:rPr>
        <w:t>27</w:t>
      </w:r>
    </w:p>
    <w:p w14:paraId="2E53BF60" w14:textId="77777777" w:rsid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5DE1929A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</w:rPr>
        <w:lastRenderedPageBreak/>
        <w:t xml:space="preserve">(2011) Invited Panelist, Commentator on paper by Douglas Massey, “Immigration Policy in an Anti-Immigrant Era”, </w:t>
      </w: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>Quantitative Initiative for Policy and Social Research</w:t>
      </w:r>
      <w:r w:rsidRPr="00552F43">
        <w:rPr>
          <w:rFonts w:ascii="Calibri" w:eastAsia="Times New Roman" w:hAnsi="Calibri" w:cs="Times New Roman"/>
          <w:bCs/>
          <w:sz w:val="24"/>
          <w:szCs w:val="24"/>
        </w:rPr>
        <w:t>, University of Kentucky, March 10</w:t>
      </w:r>
    </w:p>
    <w:p w14:paraId="31C1F7C9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794BABB0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</w:rPr>
        <w:t xml:space="preserve">(2011) Invited Speaker, “The recession has lasted 25 years: the struggle for work among ‘young ethnics’”, paper presented at the Annual Association of American Geographers, Seattle, WA, April  </w:t>
      </w:r>
    </w:p>
    <w:p w14:paraId="67067EB0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7F371A99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</w:rPr>
        <w:t xml:space="preserve">(2011) Invited Panelist, ‘Writing Successful Grant Applications’, conference on NSF grant applications, </w:t>
      </w: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>Quantitative Initiative for Policy and Social Research</w:t>
      </w:r>
      <w:r w:rsidRPr="00552F43">
        <w:rPr>
          <w:rFonts w:ascii="Calibri" w:eastAsia="Times New Roman" w:hAnsi="Calibri" w:cs="Times New Roman"/>
          <w:bCs/>
          <w:sz w:val="24"/>
          <w:szCs w:val="24"/>
        </w:rPr>
        <w:t>, University of Kentucky, October 28</w:t>
      </w:r>
    </w:p>
    <w:p w14:paraId="000458AC" w14:textId="77777777" w:rsid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41CA5FFA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>(2009) “The embodied governance of Islamic banking”, paper presented at 50</w:t>
      </w:r>
      <w:r w:rsidRPr="00552F43">
        <w:rPr>
          <w:rFonts w:ascii="Calibri" w:eastAsia="Times New Roman" w:hAnsi="Calibri" w:cs="Times New Roman"/>
          <w:bCs/>
          <w:sz w:val="24"/>
          <w:szCs w:val="24"/>
          <w:vertAlign w:val="superscript"/>
          <w:lang w:val="en-GB"/>
        </w:rPr>
        <w:t>th</w:t>
      </w: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Annual Convention of the International Studies Association, 15-18 February, New York, NY. </w:t>
      </w:r>
    </w:p>
    <w:p w14:paraId="0BD0DB15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66716D1F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(2009) “The moral geographical economy of Islamic banking”, seminar presented at Clark University, Worcester, MA., October 2. </w:t>
      </w:r>
    </w:p>
    <w:p w14:paraId="28743CD1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0E4DEFC0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(2009) “The moral geographical economy of Islamic banking”, seminar presented at Hunter College, City University of New York, November 20. </w:t>
      </w:r>
    </w:p>
    <w:p w14:paraId="5EF359B6" w14:textId="77777777" w:rsid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</w:rPr>
      </w:pPr>
    </w:p>
    <w:p w14:paraId="38C58777" w14:textId="77777777" w:rsid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(2007) “Islamic banking and the end of the economic geography of finance (as we knew it)”, paper presented at the Second Global Conference on Economic Geography, Beijing, China, 25-28 June. </w:t>
      </w:r>
    </w:p>
    <w:p w14:paraId="0CEAACBC" w14:textId="77777777" w:rsidR="007E2B81" w:rsidRDefault="007E2B81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21F16D3C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>(2005) “Underground employment, immigration and economic development in the European Union”, Invited conference paper, COMPAS International Conference (“Irregular Migration – Research, Policy, and Practice”), 7-8 July 2005, Oxford University, Oxford, UK</w:t>
      </w:r>
    </w:p>
    <w:p w14:paraId="45F84E78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61E729DC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>(2005)</w:t>
      </w:r>
      <w:r w:rsidRPr="00552F43">
        <w:rPr>
          <w:rFonts w:ascii="Calibri" w:eastAsia="Times New Roman" w:hAnsi="Calibri" w:cs="Times New Roman"/>
          <w:bCs/>
          <w:sz w:val="24"/>
          <w:szCs w:val="24"/>
          <w:lang w:val="en-GB"/>
        </w:rPr>
        <w:tab/>
        <w:t xml:space="preserve">“Prophet motives: situating Islamic banking”, Royal Geographical Society/Institute of British Geographers, London, 31 August – 2 September. </w:t>
      </w:r>
    </w:p>
    <w:p w14:paraId="7C3DB5B5" w14:textId="77777777" w:rsid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6670EA52" w14:textId="77777777" w:rsidR="0048147E" w:rsidRPr="0048147E" w:rsidRDefault="0048147E" w:rsidP="0048147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147E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(2003) “The dawn of Islamic banking in Muslim communities in the UK and the United States”, paper presented at the Annual Meeting of the Association of American Geographers, Philadelphia, PA., 15-19 March </w:t>
      </w:r>
    </w:p>
    <w:p w14:paraId="14DA3883" w14:textId="77777777" w:rsidR="0048147E" w:rsidRPr="0048147E" w:rsidRDefault="0048147E" w:rsidP="0048147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12B6C293" w14:textId="77777777" w:rsidR="0048147E" w:rsidRDefault="0048147E" w:rsidP="0048147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147E">
        <w:rPr>
          <w:rFonts w:ascii="Calibri" w:eastAsia="Times New Roman" w:hAnsi="Calibri" w:cs="Times New Roman"/>
          <w:bCs/>
          <w:sz w:val="24"/>
          <w:szCs w:val="24"/>
          <w:lang w:val="en-GB"/>
        </w:rPr>
        <w:t>(2003) “Does the nature of the welfare state matter for French immigration policy?” Paper presented at the International Metropolis Conference, Vienna, Austria, September</w:t>
      </w:r>
    </w:p>
    <w:p w14:paraId="085331BC" w14:textId="77777777" w:rsidR="00484A0B" w:rsidRDefault="00484A0B" w:rsidP="0048147E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7AA7B2D7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(2002) “The regulation of undocumented immigration in the European Union”, invited seminar at Loughborough University, Loughborough UK.</w:t>
      </w:r>
    </w:p>
    <w:p w14:paraId="0E84CF21" w14:textId="77777777" w:rsid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180AE38E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(2001) </w:t>
      </w: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“The importance of cities in understanding immigrant entrepreneurship”, </w:t>
      </w:r>
    </w:p>
    <w:p w14:paraId="74C88BC2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Diversity and Prosperity Conference, Earls Court, London, Invited conference paper, October. </w:t>
      </w:r>
    </w:p>
    <w:p w14:paraId="4CA69520" w14:textId="77777777" w:rsid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2DB3CC03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(1998) “Immigration, ‘ethnic minorities’, and ‘social exclusion’ in the European Union: a </w:t>
      </w:r>
    </w:p>
    <w:p w14:paraId="65A64B55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critical perspective”. Invited seminar paper, presented at the University of Reading, </w:t>
      </w:r>
    </w:p>
    <w:p w14:paraId="37A4D738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Reading, UK., November 17</w:t>
      </w:r>
    </w:p>
    <w:p w14:paraId="49E142EE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</w:pPr>
    </w:p>
    <w:p w14:paraId="61D17827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(1998) “What is the point of economic geography?” Paper presented at the Annual meeting of the Association of American Geographers, Boston, Mass., March 25-29.</w:t>
      </w:r>
    </w:p>
    <w:p w14:paraId="3BFB6C40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</w:pPr>
    </w:p>
    <w:p w14:paraId="3774A54C" w14:textId="77777777" w:rsid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(1998) “Immigration and employment in the European Union”, invited seminar at the International Centre for Labour Studies, University of Manchester, UK, March 3 </w:t>
      </w:r>
    </w:p>
    <w:p w14:paraId="10F62A7B" w14:textId="77777777" w:rsid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4EC86A4E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(1997) "The possibility and production of the 'spatial vent' presented at the </w:t>
      </w:r>
    </w:p>
    <w:p w14:paraId="79A2FFF5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Conference on "Crises of Global Regulation and Governance", University of Georgia, Athens, Ga., April 6-8.</w:t>
      </w:r>
    </w:p>
    <w:p w14:paraId="7D426119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7693E91A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(1997) “Economy and culture in an industrial sector”. Invited lecture to the </w:t>
      </w:r>
    </w:p>
    <w:p w14:paraId="23626F60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undergraduate geographical society, University of Wales-</w:t>
      </w:r>
      <w:proofErr w:type="spellStart"/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Aberystwth</w:t>
      </w:r>
      <w:proofErr w:type="spellEnd"/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, Wales, UK., March. </w:t>
      </w:r>
    </w:p>
    <w:p w14:paraId="12578321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424E46E1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(1997) “A contemporary </w:t>
      </w:r>
      <w:proofErr w:type="spellStart"/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archaelogy</w:t>
      </w:r>
      <w:proofErr w:type="spellEnd"/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of economic geography: the British case”. Invited</w:t>
      </w:r>
    </w:p>
    <w:p w14:paraId="500200ED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paper presented at the “Scientific knowledge and cultural contexts: a comparison of</w:t>
      </w:r>
    </w:p>
    <w:p w14:paraId="77EA601B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geographical knowledges” conference, Bordeaux, France, April 24-26. </w:t>
      </w:r>
    </w:p>
    <w:p w14:paraId="7575EE1B" w14:textId="77777777" w:rsid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483C7D37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8504B0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(1996) "A history of North African emigration, 1840-1990 Invited seminar paper </w:t>
      </w:r>
    </w:p>
    <w:p w14:paraId="539C871D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8504B0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presented at the Department of Geography, King's College, University of London, </w:t>
      </w:r>
    </w:p>
    <w:p w14:paraId="36F83F19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8504B0">
        <w:rPr>
          <w:rFonts w:ascii="Calibri" w:eastAsia="Times New Roman" w:hAnsi="Calibri" w:cs="Times New Roman"/>
          <w:bCs/>
          <w:sz w:val="24"/>
          <w:szCs w:val="24"/>
          <w:lang w:val="en-GB"/>
        </w:rPr>
        <w:t>October.</w:t>
      </w:r>
    </w:p>
    <w:p w14:paraId="6C997A92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</w:pPr>
    </w:p>
    <w:p w14:paraId="570020BC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8504B0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(1996) Two invited lectures given in the Department of Geography at the University of Cambridge, </w:t>
      </w:r>
      <w:proofErr w:type="gramStart"/>
      <w:r w:rsidRPr="008504B0">
        <w:rPr>
          <w:rFonts w:ascii="Calibri" w:eastAsia="Times New Roman" w:hAnsi="Calibri" w:cs="Times New Roman"/>
          <w:bCs/>
          <w:sz w:val="24"/>
          <w:szCs w:val="24"/>
          <w:lang w:val="en-GB"/>
        </w:rPr>
        <w:t>January,</w:t>
      </w:r>
      <w:proofErr w:type="gramEnd"/>
      <w:r w:rsidRPr="008504B0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 1996, for the second-year Economic Geography module.</w:t>
      </w:r>
    </w:p>
    <w:p w14:paraId="3AF4A324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</w:pPr>
    </w:p>
    <w:p w14:paraId="5623638F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8504B0">
        <w:rPr>
          <w:rFonts w:ascii="Calibri" w:eastAsia="Times New Roman" w:hAnsi="Calibri" w:cs="Times New Roman"/>
          <w:bCs/>
          <w:sz w:val="24"/>
          <w:szCs w:val="24"/>
          <w:lang w:val="en-GB"/>
        </w:rPr>
        <w:t>(1996) "From crisis to punishment in the Paris car industry: the case of North African immigrants", Invited seminar paper presented at the University of Hull, February.</w:t>
      </w:r>
    </w:p>
    <w:p w14:paraId="26AF49BB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2DAC4A2D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(1994) "The Dynamics of Immigrant Labor: North African Immigrants in the Paris </w:t>
      </w:r>
    </w:p>
    <w:p w14:paraId="45A65F83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Automobile Industry, 1970-1990". Paper presented at the annual conference of the</w:t>
      </w:r>
    </w:p>
    <w:p w14:paraId="1AAB0327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Association of American Geographers, San Francisco, California, March.</w:t>
      </w:r>
    </w:p>
    <w:p w14:paraId="2DA4AB7D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2153965B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(1994) "Crisis and Punishment: immigrants, automobiles, and a spatial vent”, Invited</w:t>
      </w:r>
    </w:p>
    <w:p w14:paraId="1EBBE086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 xml:space="preserve">seminar paper presented at the School of Geography, University of Birmingham, </w:t>
      </w:r>
    </w:p>
    <w:p w14:paraId="28A148C0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Birmingham, UK, March.</w:t>
      </w:r>
    </w:p>
    <w:p w14:paraId="4E70BFF2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56808AB8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(1994) "From the factory to the 'spatial vent': North African immigrants in the Paris automobile industry", Paper presented at the annual conference of the Association of American Geographers Chicago, Illinois, March.</w:t>
      </w:r>
    </w:p>
    <w:p w14:paraId="1C568C96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3F5C24DE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lastRenderedPageBreak/>
        <w:t>(1994) "From 'lean production to lean production'? North African Immigrants, neo-</w:t>
      </w:r>
    </w:p>
    <w:p w14:paraId="4CFF3256" w14:textId="77777777" w:rsidR="00484A0B" w:rsidRPr="00484A0B" w:rsidRDefault="00484A0B" w:rsidP="00484A0B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  <w:r w:rsidRPr="00484A0B">
        <w:rPr>
          <w:rFonts w:ascii="Calibri" w:eastAsia="Times New Roman" w:hAnsi="Calibri" w:cs="Times New Roman"/>
          <w:bCs/>
          <w:sz w:val="24"/>
          <w:szCs w:val="24"/>
          <w:lang w:val="en-GB"/>
        </w:rPr>
        <w:t>Taylorism, and the 'spatial vent', "Paper presented at the Regional Futures conference (European urban and regional research network), Regional Studies Association, Gothenburg, Sweden, May.</w:t>
      </w:r>
    </w:p>
    <w:p w14:paraId="753AF756" w14:textId="77777777" w:rsidR="00552F43" w:rsidRPr="00552F43" w:rsidRDefault="00552F43" w:rsidP="00552F43">
      <w:pPr>
        <w:spacing w:after="0" w:line="240" w:lineRule="auto"/>
        <w:rPr>
          <w:rFonts w:ascii="Calibri" w:eastAsia="Times New Roman" w:hAnsi="Calibri" w:cs="Times New Roman"/>
          <w:bCs/>
          <w:sz w:val="24"/>
          <w:szCs w:val="24"/>
          <w:lang w:val="en-GB"/>
        </w:rPr>
      </w:pPr>
    </w:p>
    <w:p w14:paraId="722FA63C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9757C">
        <w:rPr>
          <w:rFonts w:ascii="Calibri" w:eastAsia="Times New Roman" w:hAnsi="Calibri" w:cs="Times New Roman"/>
          <w:sz w:val="24"/>
          <w:szCs w:val="24"/>
          <w:lang w:val="en-GB"/>
        </w:rPr>
        <w:t xml:space="preserve">(1993) "Current 'isms' in Human Geography" Invited paper presented at the Annual </w:t>
      </w:r>
    </w:p>
    <w:p w14:paraId="29093FB6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9757C">
        <w:rPr>
          <w:rFonts w:ascii="Calibri" w:eastAsia="Times New Roman" w:hAnsi="Calibri" w:cs="Times New Roman"/>
          <w:sz w:val="24"/>
          <w:szCs w:val="24"/>
          <w:lang w:val="en-GB"/>
        </w:rPr>
        <w:t>Meeting of the ESRC/Wessex Consortium, Windsor Great Parks, Windsor, UK, December.</w:t>
      </w:r>
    </w:p>
    <w:p w14:paraId="62DE02F4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A2442AC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9757C">
        <w:rPr>
          <w:rFonts w:ascii="Calibri" w:eastAsia="Times New Roman" w:hAnsi="Calibri" w:cs="Times New Roman"/>
          <w:sz w:val="24"/>
          <w:szCs w:val="24"/>
          <w:lang w:val="en-GB"/>
        </w:rPr>
        <w:t>(1993) "Immigrant Dynamics: North African Immigrants in the Paris Automobile Industry, 1970-1990" Paper presented at the Annual Conference of the Association of American Geographers, Atlanta, Georgia, April</w:t>
      </w:r>
    </w:p>
    <w:p w14:paraId="5C1EC03C" w14:textId="77777777" w:rsidR="00F9757C" w:rsidRPr="00F9757C" w:rsidRDefault="00F9757C" w:rsidP="00F9757C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7BE82B96" w14:textId="77777777" w:rsidR="008504B0" w:rsidRDefault="008504B0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14DD07B7" w14:textId="77777777" w:rsidR="009027F0" w:rsidRDefault="002279E5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2279E5">
        <w:rPr>
          <w:rFonts w:ascii="Calibri" w:eastAsia="Times New Roman" w:hAnsi="Calibri" w:cs="Times New Roman"/>
          <w:b/>
          <w:sz w:val="24"/>
          <w:szCs w:val="24"/>
          <w:lang w:val="en-GB"/>
        </w:rPr>
        <w:t>SERVICE</w:t>
      </w:r>
      <w:r w:rsidR="0075339D">
        <w:rPr>
          <w:rFonts w:ascii="Calibri" w:eastAsia="Times New Roman" w:hAnsi="Calibri" w:cs="Times New Roman"/>
          <w:b/>
          <w:sz w:val="24"/>
          <w:szCs w:val="24"/>
          <w:lang w:val="en-GB"/>
        </w:rPr>
        <w:t xml:space="preserve"> AND RELATED ACTIVITIES</w:t>
      </w:r>
    </w:p>
    <w:p w14:paraId="7E7DB272" w14:textId="77777777" w:rsidR="002279E5" w:rsidRDefault="002279E5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</w:p>
    <w:p w14:paraId="3733BDBE" w14:textId="59359988" w:rsidR="002279E5" w:rsidRDefault="00F47972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 xml:space="preserve">Departmental, University of Kentucky </w:t>
      </w:r>
    </w:p>
    <w:p w14:paraId="784FE320" w14:textId="2BC931F8" w:rsidR="00DA07B0" w:rsidRDefault="00DA07B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457BACA3" w14:textId="13FA682E" w:rsidR="0049455A" w:rsidRDefault="0049455A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2026-2027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Chair, Graduate Committee</w:t>
      </w:r>
    </w:p>
    <w:p w14:paraId="22CE56E0" w14:textId="3F589C94" w:rsidR="00AB53CE" w:rsidRDefault="00AB53CE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2023-</w:t>
      </w:r>
      <w:r w:rsidR="007814DB">
        <w:rPr>
          <w:rFonts w:ascii="Calibri" w:eastAsia="Times New Roman" w:hAnsi="Calibri" w:cs="Times New Roman"/>
          <w:sz w:val="24"/>
          <w:szCs w:val="24"/>
          <w:lang w:val="en-GB"/>
        </w:rPr>
        <w:t>202</w:t>
      </w:r>
      <w:r w:rsidR="005D6795">
        <w:rPr>
          <w:rFonts w:ascii="Calibri" w:eastAsia="Times New Roman" w:hAnsi="Calibri" w:cs="Times New Roman"/>
          <w:sz w:val="24"/>
          <w:szCs w:val="24"/>
          <w:lang w:val="en-GB"/>
        </w:rPr>
        <w:t>5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Director of Graduate Studies</w:t>
      </w:r>
    </w:p>
    <w:p w14:paraId="6E2A96D0" w14:textId="6F7CD398" w:rsidR="003C3323" w:rsidRDefault="003C3323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2023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Chair, Advisory Committee, Spring</w:t>
      </w:r>
    </w:p>
    <w:p w14:paraId="410FB4DD" w14:textId="5549712C" w:rsidR="00571CB7" w:rsidRDefault="00571CB7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2022-</w:t>
      </w:r>
      <w:r w:rsidR="00631037">
        <w:rPr>
          <w:rFonts w:ascii="Calibri" w:eastAsia="Times New Roman" w:hAnsi="Calibri" w:cs="Times New Roman"/>
          <w:sz w:val="24"/>
          <w:szCs w:val="24"/>
          <w:lang w:val="en-GB"/>
        </w:rPr>
        <w:t>2023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Chair, Personnel Committee</w:t>
      </w:r>
    </w:p>
    <w:p w14:paraId="4B57DA50" w14:textId="1609F2F5" w:rsidR="00571CB7" w:rsidRDefault="00571CB7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2022-</w:t>
      </w:r>
      <w:r w:rsidR="00631037">
        <w:rPr>
          <w:rFonts w:ascii="Calibri" w:eastAsia="Times New Roman" w:hAnsi="Calibri" w:cs="Times New Roman"/>
          <w:sz w:val="24"/>
          <w:szCs w:val="24"/>
          <w:lang w:val="en-GB"/>
        </w:rPr>
        <w:t>2023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Member, Colloquium Committee</w:t>
      </w:r>
    </w:p>
    <w:p w14:paraId="1DBA075E" w14:textId="54E3FBE9" w:rsidR="00571CB7" w:rsidRDefault="00571CB7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2022-</w:t>
      </w:r>
      <w:r w:rsidR="00631037">
        <w:rPr>
          <w:rFonts w:ascii="Calibri" w:eastAsia="Times New Roman" w:hAnsi="Calibri" w:cs="Times New Roman"/>
          <w:sz w:val="24"/>
          <w:szCs w:val="24"/>
          <w:lang w:val="en-GB"/>
        </w:rPr>
        <w:t>2023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Member, Graduate Committee</w:t>
      </w:r>
    </w:p>
    <w:p w14:paraId="21E6EB35" w14:textId="06ECAF5A" w:rsidR="00F60BBF" w:rsidRPr="00DA07B0" w:rsidRDefault="00DA07B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A07B0">
        <w:rPr>
          <w:rFonts w:ascii="Calibri" w:eastAsia="Times New Roman" w:hAnsi="Calibri" w:cs="Times New Roman"/>
          <w:sz w:val="24"/>
          <w:szCs w:val="24"/>
          <w:lang w:val="en-GB"/>
        </w:rPr>
        <w:t>2022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Reviewer, James Still Fellowship, Graduate School</w:t>
      </w:r>
    </w:p>
    <w:p w14:paraId="2B9DD3F3" w14:textId="551965CA" w:rsidR="004A38DC" w:rsidRDefault="004A38DC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bookmarkStart w:id="10" w:name="_Hlk58354365"/>
      <w:r>
        <w:rPr>
          <w:rFonts w:ascii="Calibri" w:eastAsia="Times New Roman" w:hAnsi="Calibri" w:cs="Times New Roman"/>
          <w:sz w:val="24"/>
          <w:szCs w:val="24"/>
          <w:lang w:val="en-GB"/>
        </w:rPr>
        <w:t>2021-</w:t>
      </w:r>
      <w:r w:rsidR="00631037">
        <w:rPr>
          <w:rFonts w:ascii="Calibri" w:eastAsia="Times New Roman" w:hAnsi="Calibri" w:cs="Times New Roman"/>
          <w:sz w:val="24"/>
          <w:szCs w:val="24"/>
          <w:lang w:val="en-GB"/>
        </w:rPr>
        <w:t>2022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Member, Diversity, Equity, and Inclusion Committee</w:t>
      </w:r>
    </w:p>
    <w:p w14:paraId="1938A677" w14:textId="66FB3538" w:rsidR="00134B43" w:rsidRDefault="00134B43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2020-</w:t>
      </w:r>
      <w:r w:rsidR="00631037">
        <w:rPr>
          <w:rFonts w:ascii="Calibri" w:eastAsia="Times New Roman" w:hAnsi="Calibri" w:cs="Times New Roman"/>
          <w:sz w:val="24"/>
          <w:szCs w:val="24"/>
          <w:lang w:val="en-GB"/>
        </w:rPr>
        <w:t>2021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Member, Ad hoc FMER Committee</w:t>
      </w:r>
    </w:p>
    <w:p w14:paraId="57030574" w14:textId="591EFCEA" w:rsidR="002279E5" w:rsidRDefault="00F60BBF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F60BBF">
        <w:rPr>
          <w:rFonts w:ascii="Calibri" w:eastAsia="Times New Roman" w:hAnsi="Calibri" w:cs="Times New Roman"/>
          <w:sz w:val="24"/>
          <w:szCs w:val="24"/>
          <w:lang w:val="en-GB"/>
        </w:rPr>
        <w:t>2019</w:t>
      </w:r>
      <w:r w:rsidR="002A5D6B">
        <w:rPr>
          <w:rFonts w:ascii="Calibri" w:eastAsia="Times New Roman" w:hAnsi="Calibri" w:cs="Times New Roman"/>
          <w:sz w:val="24"/>
          <w:szCs w:val="24"/>
          <w:lang w:val="en-GB"/>
        </w:rPr>
        <w:t>-2020</w:t>
      </w:r>
      <w:r w:rsidR="002A5D6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>Chair, Graduate Committee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</w:p>
    <w:p w14:paraId="6C351D5A" w14:textId="77F46CA3" w:rsidR="00F60BBF" w:rsidRDefault="00F60BBF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F60BBF">
        <w:rPr>
          <w:rFonts w:ascii="Calibri" w:eastAsia="Times New Roman" w:hAnsi="Calibri" w:cs="Times New Roman"/>
          <w:sz w:val="24"/>
          <w:szCs w:val="24"/>
        </w:rPr>
        <w:t>2017-20</w:t>
      </w:r>
      <w:r w:rsidR="004A38DC">
        <w:rPr>
          <w:rFonts w:ascii="Calibri" w:eastAsia="Times New Roman" w:hAnsi="Calibri" w:cs="Times New Roman"/>
          <w:sz w:val="24"/>
          <w:szCs w:val="24"/>
        </w:rPr>
        <w:t>2</w:t>
      </w:r>
      <w:r w:rsidR="00FF310A">
        <w:rPr>
          <w:rFonts w:ascii="Calibri" w:eastAsia="Times New Roman" w:hAnsi="Calibri" w:cs="Times New Roman"/>
          <w:sz w:val="24"/>
          <w:szCs w:val="24"/>
        </w:rPr>
        <w:t>1</w:t>
      </w:r>
      <w:r w:rsidRPr="00F60BBF">
        <w:rPr>
          <w:rFonts w:ascii="Calibri" w:eastAsia="Times New Roman" w:hAnsi="Calibri" w:cs="Times New Roman"/>
          <w:sz w:val="24"/>
          <w:szCs w:val="24"/>
        </w:rPr>
        <w:tab/>
        <w:t>Member, Graduate Committee</w:t>
      </w:r>
    </w:p>
    <w:bookmarkEnd w:id="10"/>
    <w:p w14:paraId="29F50E68" w14:textId="77777777" w:rsidR="00097447" w:rsidRDefault="00097447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2017</w:t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  <w:t>Chair, External Relations C</w:t>
      </w:r>
      <w:r w:rsidR="00556BA6">
        <w:rPr>
          <w:rFonts w:ascii="Calibri" w:eastAsia="Times New Roman" w:hAnsi="Calibri" w:cs="Times New Roman"/>
          <w:sz w:val="24"/>
          <w:szCs w:val="24"/>
        </w:rPr>
        <w:t>ommittee</w:t>
      </w:r>
    </w:p>
    <w:p w14:paraId="774FE8DE" w14:textId="77777777" w:rsidR="00556BA6" w:rsidRDefault="00556BA6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2017</w:t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  <w:t>Member, Personnel Committee</w:t>
      </w:r>
    </w:p>
    <w:p w14:paraId="4FA5885B" w14:textId="77777777" w:rsidR="00905894" w:rsidRDefault="00905894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2017</w:t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  <w:t xml:space="preserve">Member, Ad hoc </w:t>
      </w:r>
      <w:r w:rsidR="00556BA6">
        <w:rPr>
          <w:rFonts w:ascii="Calibri" w:eastAsia="Times New Roman" w:hAnsi="Calibri" w:cs="Times New Roman"/>
          <w:sz w:val="24"/>
          <w:szCs w:val="24"/>
        </w:rPr>
        <w:t>FMER committee</w:t>
      </w:r>
    </w:p>
    <w:p w14:paraId="1C6CE0B4" w14:textId="77777777" w:rsidR="002279E5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2279E5">
        <w:rPr>
          <w:rFonts w:ascii="Calibri" w:eastAsia="Times New Roman" w:hAnsi="Calibri" w:cs="Times New Roman"/>
          <w:sz w:val="24"/>
          <w:szCs w:val="24"/>
        </w:rPr>
        <w:t>2016</w:t>
      </w:r>
      <w:r w:rsidRPr="002279E5">
        <w:rPr>
          <w:rFonts w:ascii="Calibri" w:eastAsia="Times New Roman" w:hAnsi="Calibri" w:cs="Times New Roman"/>
          <w:sz w:val="24"/>
          <w:szCs w:val="24"/>
        </w:rPr>
        <w:tab/>
      </w:r>
      <w:r w:rsidRPr="002279E5">
        <w:rPr>
          <w:rFonts w:ascii="Calibri" w:eastAsia="Times New Roman" w:hAnsi="Calibri" w:cs="Times New Roman"/>
          <w:sz w:val="24"/>
          <w:szCs w:val="24"/>
        </w:rPr>
        <w:tab/>
        <w:t>Chair, Professional Development Committee</w:t>
      </w:r>
    </w:p>
    <w:p w14:paraId="17F52479" w14:textId="77777777" w:rsidR="00657C5E" w:rsidRDefault="00C6587E" w:rsidP="00C6587E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6587E">
        <w:rPr>
          <w:rFonts w:ascii="Calibri" w:eastAsia="Times New Roman" w:hAnsi="Calibri" w:cs="Times New Roman"/>
          <w:sz w:val="24"/>
          <w:szCs w:val="24"/>
        </w:rPr>
        <w:t>2015</w:t>
      </w:r>
      <w:r w:rsidRPr="00C6587E">
        <w:rPr>
          <w:rFonts w:ascii="Calibri" w:eastAsia="Times New Roman" w:hAnsi="Calibri" w:cs="Times New Roman"/>
          <w:sz w:val="24"/>
          <w:szCs w:val="24"/>
        </w:rPr>
        <w:tab/>
      </w:r>
      <w:r w:rsidRPr="00C6587E">
        <w:rPr>
          <w:rFonts w:ascii="Calibri" w:eastAsia="Times New Roman" w:hAnsi="Calibri" w:cs="Times New Roman"/>
          <w:sz w:val="24"/>
          <w:szCs w:val="24"/>
        </w:rPr>
        <w:tab/>
        <w:t xml:space="preserve">Chair, External Relations Committee, Department of Geography, University of </w:t>
      </w:r>
      <w:r w:rsidR="00235910">
        <w:rPr>
          <w:rFonts w:ascii="Calibri" w:eastAsia="Times New Roman" w:hAnsi="Calibri" w:cs="Times New Roman"/>
          <w:sz w:val="24"/>
          <w:szCs w:val="24"/>
        </w:rPr>
        <w:tab/>
      </w:r>
      <w:r w:rsidR="00235910">
        <w:rPr>
          <w:rFonts w:ascii="Calibri" w:eastAsia="Times New Roman" w:hAnsi="Calibri" w:cs="Times New Roman"/>
          <w:sz w:val="24"/>
          <w:szCs w:val="24"/>
        </w:rPr>
        <w:tab/>
      </w:r>
      <w:r w:rsidR="00235910">
        <w:rPr>
          <w:rFonts w:ascii="Calibri" w:eastAsia="Times New Roman" w:hAnsi="Calibri" w:cs="Times New Roman"/>
          <w:sz w:val="24"/>
          <w:szCs w:val="24"/>
        </w:rPr>
        <w:tab/>
      </w:r>
      <w:r w:rsidRPr="00C6587E">
        <w:rPr>
          <w:rFonts w:ascii="Calibri" w:eastAsia="Times New Roman" w:hAnsi="Calibri" w:cs="Times New Roman"/>
          <w:sz w:val="24"/>
          <w:szCs w:val="24"/>
        </w:rPr>
        <w:t>Kentucky</w:t>
      </w:r>
    </w:p>
    <w:p w14:paraId="4A3A232C" w14:textId="77777777" w:rsidR="00235910" w:rsidRDefault="00C6587E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2013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Chair, Search Committee for a new Lecturer in Human Geography, Department </w:t>
      </w:r>
    </w:p>
    <w:p w14:paraId="33643A0F" w14:textId="77777777" w:rsidR="0075339D" w:rsidRDefault="00235910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C6587E" w:rsidRPr="00C6587E">
        <w:rPr>
          <w:rFonts w:ascii="Calibri" w:eastAsia="Times New Roman" w:hAnsi="Calibri" w:cs="Times New Roman"/>
          <w:sz w:val="24"/>
          <w:szCs w:val="24"/>
          <w:lang w:val="en-GB"/>
        </w:rPr>
        <w:t>of Geography, University of Kentucky</w:t>
      </w:r>
    </w:p>
    <w:p w14:paraId="27141A95" w14:textId="7EF4C1E2" w:rsidR="0075339D" w:rsidRDefault="0075339D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>2009 -2012</w:t>
      </w: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Director of Graduate Studies, </w:t>
      </w:r>
      <w:r w:rsidR="004A38DC">
        <w:rPr>
          <w:rFonts w:ascii="Calibri" w:eastAsia="Times New Roman" w:hAnsi="Calibri" w:cs="Times New Roman"/>
          <w:sz w:val="24"/>
          <w:szCs w:val="24"/>
          <w:lang w:val="en-GB"/>
        </w:rPr>
        <w:t xml:space="preserve">Department of Geography, </w:t>
      </w: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>University of Kentucky</w:t>
      </w:r>
    </w:p>
    <w:p w14:paraId="494C8465" w14:textId="096E0720" w:rsidR="008939B9" w:rsidRPr="008939B9" w:rsidRDefault="008939B9" w:rsidP="008939B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>2008 -2009</w:t>
      </w: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Chair, Graduate Committee, </w:t>
      </w:r>
      <w:r w:rsidR="004A38DC">
        <w:rPr>
          <w:rFonts w:ascii="Calibri" w:eastAsia="Times New Roman" w:hAnsi="Calibri" w:cs="Times New Roman"/>
          <w:sz w:val="24"/>
          <w:szCs w:val="24"/>
          <w:lang w:val="en-GB"/>
        </w:rPr>
        <w:t xml:space="preserve">Department of Geography, </w:t>
      </w: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 xml:space="preserve">University of Kentucky </w:t>
      </w:r>
    </w:p>
    <w:p w14:paraId="177FEE5C" w14:textId="77777777" w:rsidR="008939B9" w:rsidRPr="008939B9" w:rsidRDefault="008939B9" w:rsidP="008939B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>2007-2009</w:t>
      </w: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Chair, Colloquium Series and Semple Day Committee, Department of Geography, </w:t>
      </w:r>
    </w:p>
    <w:p w14:paraId="21E806D5" w14:textId="77777777" w:rsidR="008939B9" w:rsidRPr="0075339D" w:rsidRDefault="008939B9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ab/>
        <w:t>University of Kentucky</w:t>
      </w:r>
    </w:p>
    <w:p w14:paraId="5D5AD0D3" w14:textId="77777777" w:rsidR="002279E5" w:rsidRPr="002279E5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2279E5">
        <w:rPr>
          <w:rFonts w:ascii="Calibri" w:eastAsia="Times New Roman" w:hAnsi="Calibri" w:cs="Times New Roman"/>
          <w:sz w:val="24"/>
          <w:szCs w:val="24"/>
          <w:lang w:val="en-GB"/>
        </w:rPr>
        <w:t>2006-2007</w:t>
      </w:r>
      <w:r w:rsidRPr="002279E5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Chair, Graduate Professional Development Committee, Department of </w:t>
      </w:r>
    </w:p>
    <w:p w14:paraId="000A1861" w14:textId="77777777" w:rsidR="002279E5" w:rsidRPr="002279E5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2279E5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2279E5">
        <w:rPr>
          <w:rFonts w:ascii="Calibri" w:eastAsia="Times New Roman" w:hAnsi="Calibri" w:cs="Times New Roman"/>
          <w:sz w:val="24"/>
          <w:szCs w:val="24"/>
          <w:lang w:val="en-GB"/>
        </w:rPr>
        <w:tab/>
        <w:t>Geography, University of Kentucky</w:t>
      </w:r>
    </w:p>
    <w:p w14:paraId="1E560008" w14:textId="77777777" w:rsidR="002279E5" w:rsidRPr="002279E5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2279E5">
        <w:rPr>
          <w:rFonts w:ascii="Calibri" w:eastAsia="Times New Roman" w:hAnsi="Calibri" w:cs="Times New Roman"/>
          <w:sz w:val="24"/>
          <w:szCs w:val="24"/>
          <w:lang w:val="en-GB"/>
        </w:rPr>
        <w:t>2006-2012</w:t>
      </w:r>
      <w:r w:rsidRPr="002279E5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Member, Graduate Committee, Department of Geography, University of </w:t>
      </w:r>
      <w:r w:rsidR="0023591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23591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23591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23591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2279E5">
        <w:rPr>
          <w:rFonts w:ascii="Calibri" w:eastAsia="Times New Roman" w:hAnsi="Calibri" w:cs="Times New Roman"/>
          <w:sz w:val="24"/>
          <w:szCs w:val="24"/>
          <w:lang w:val="en-GB"/>
        </w:rPr>
        <w:t>Kentucky</w:t>
      </w:r>
    </w:p>
    <w:p w14:paraId="644BEEA0" w14:textId="77777777" w:rsidR="0075339D" w:rsidRDefault="0075339D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500E4EAF" w14:textId="77777777" w:rsidR="00235910" w:rsidRDefault="00235910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4FED7241" w14:textId="6947047D" w:rsidR="002279E5" w:rsidRDefault="00F47972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 xml:space="preserve">Extra-Departmental, </w:t>
      </w:r>
      <w:r w:rsidR="002279E5" w:rsidRPr="002279E5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 xml:space="preserve">University </w:t>
      </w:r>
      <w:r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of Kentucky</w:t>
      </w:r>
    </w:p>
    <w:p w14:paraId="634509EB" w14:textId="77777777" w:rsidR="00C6587E" w:rsidRPr="002279E5" w:rsidRDefault="00C6587E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3F810BDF" w14:textId="4C0BEF8D" w:rsidR="00D75A83" w:rsidRDefault="00D75A83" w:rsidP="0049455A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</w:t>
      </w:r>
      <w:r w:rsidR="0049455A">
        <w:rPr>
          <w:rFonts w:ascii="Calibri" w:eastAsia="Times New Roman" w:hAnsi="Calibri" w:cs="Times New Roman"/>
          <w:sz w:val="24"/>
          <w:szCs w:val="24"/>
          <w:lang w:val="en-GB"/>
        </w:rPr>
        <w:t>26-2029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49455A">
        <w:rPr>
          <w:rFonts w:ascii="Calibri" w:eastAsia="Times New Roman" w:hAnsi="Calibri" w:cs="Times New Roman"/>
          <w:sz w:val="24"/>
          <w:szCs w:val="24"/>
          <w:lang w:val="en-GB"/>
        </w:rPr>
        <w:t xml:space="preserve">Faculty Senator (College of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Arts and Science Representative), University of Kentucky </w:t>
      </w:r>
      <w:r w:rsidR="0049455A">
        <w:rPr>
          <w:rFonts w:ascii="Calibri" w:eastAsia="Times New Roman" w:hAnsi="Calibri" w:cs="Times New Roman"/>
          <w:sz w:val="24"/>
          <w:szCs w:val="24"/>
          <w:lang w:val="en-GB"/>
        </w:rPr>
        <w:t xml:space="preserve">Faculty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Senate Council </w:t>
      </w:r>
    </w:p>
    <w:p w14:paraId="05AA8F03" w14:textId="77777777" w:rsidR="0049455A" w:rsidRDefault="0049455A" w:rsidP="0049455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2023-2029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International Studies Advisory Committee Member, College of Arts and Sciences</w:t>
      </w:r>
    </w:p>
    <w:p w14:paraId="389C6EC7" w14:textId="77777777" w:rsidR="0049455A" w:rsidRDefault="0049455A" w:rsidP="0049455A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096B97">
        <w:rPr>
          <w:rFonts w:ascii="Calibri" w:eastAsia="Times New Roman" w:hAnsi="Calibri" w:cs="Times New Roman"/>
          <w:sz w:val="24"/>
          <w:szCs w:val="24"/>
          <w:lang w:val="en-GB"/>
        </w:rPr>
        <w:t>2024-2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025</w:t>
      </w:r>
      <w:r w:rsidRPr="00096B97">
        <w:rPr>
          <w:rFonts w:ascii="Calibri" w:eastAsia="Times New Roman" w:hAnsi="Calibri" w:cs="Times New Roman"/>
          <w:sz w:val="24"/>
          <w:szCs w:val="24"/>
          <w:lang w:val="en-GB"/>
        </w:rPr>
        <w:tab/>
        <w:t>Member, Graduate Council</w:t>
      </w:r>
    </w:p>
    <w:p w14:paraId="41628091" w14:textId="755FE44A" w:rsidR="00790C4F" w:rsidRDefault="00790C4F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2020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bookmarkStart w:id="11" w:name="_Hlk58354459"/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Mock interviewer for Marshall Scholarship Candidate, </w:t>
      </w:r>
      <w:r w:rsidR="00103929">
        <w:rPr>
          <w:rFonts w:ascii="Calibri" w:eastAsia="Times New Roman" w:hAnsi="Calibri" w:cs="Times New Roman"/>
          <w:sz w:val="24"/>
          <w:szCs w:val="24"/>
          <w:lang w:val="en-GB"/>
        </w:rPr>
        <w:t xml:space="preserve">Chimene, </w:t>
      </w:r>
      <w:proofErr w:type="spellStart"/>
      <w:r w:rsidR="00103929" w:rsidRPr="00103929">
        <w:rPr>
          <w:rFonts w:ascii="Calibri" w:eastAsia="Times New Roman" w:hAnsi="Calibri" w:cs="Times New Roman"/>
          <w:sz w:val="24"/>
          <w:szCs w:val="24"/>
          <w:lang w:val="en-GB"/>
        </w:rPr>
        <w:t>Ntakarutimana</w:t>
      </w:r>
      <w:proofErr w:type="spellEnd"/>
      <w:r w:rsidR="00103929" w:rsidRPr="00103929">
        <w:rPr>
          <w:rFonts w:ascii="Calibri" w:eastAsia="Times New Roman" w:hAnsi="Calibri" w:cs="Times New Roman"/>
          <w:sz w:val="24"/>
          <w:szCs w:val="24"/>
          <w:lang w:val="en-GB"/>
        </w:rPr>
        <w:t xml:space="preserve">, </w:t>
      </w:r>
      <w:r w:rsidR="00103929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103929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103929">
        <w:rPr>
          <w:rFonts w:ascii="Calibri" w:eastAsia="Times New Roman" w:hAnsi="Calibri" w:cs="Times New Roman"/>
          <w:sz w:val="24"/>
          <w:szCs w:val="24"/>
          <w:lang w:val="en-GB"/>
        </w:rPr>
        <w:tab/>
      </w:r>
      <w:proofErr w:type="spellStart"/>
      <w:r>
        <w:rPr>
          <w:rFonts w:ascii="Calibri" w:eastAsia="Times New Roman" w:hAnsi="Calibri" w:cs="Times New Roman"/>
          <w:sz w:val="24"/>
          <w:szCs w:val="24"/>
          <w:lang w:val="en-GB"/>
        </w:rPr>
        <w:t>Chellgren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Calibri" w:eastAsia="Times New Roman" w:hAnsi="Calibri" w:cs="Times New Roman"/>
          <w:sz w:val="24"/>
          <w:szCs w:val="24"/>
          <w:lang w:val="en-GB"/>
        </w:rPr>
        <w:t>Center</w:t>
      </w:r>
      <w:proofErr w:type="spellEnd"/>
      <w:r>
        <w:rPr>
          <w:rFonts w:ascii="Calibri" w:eastAsia="Times New Roman" w:hAnsi="Calibri" w:cs="Times New Roman"/>
          <w:sz w:val="24"/>
          <w:szCs w:val="24"/>
          <w:lang w:val="en-GB"/>
        </w:rPr>
        <w:t>, National Competitive Awards, November</w:t>
      </w:r>
      <w:r w:rsidR="00103929">
        <w:rPr>
          <w:rFonts w:ascii="Calibri" w:eastAsia="Times New Roman" w:hAnsi="Calibri" w:cs="Times New Roman"/>
          <w:sz w:val="24"/>
          <w:szCs w:val="24"/>
          <w:lang w:val="en-GB"/>
        </w:rPr>
        <w:t xml:space="preserve">. </w:t>
      </w:r>
      <w:r w:rsidR="00103929" w:rsidRPr="00D75A83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 xml:space="preserve">Marshall </w:t>
      </w:r>
      <w:r w:rsidR="00D75A83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ab/>
      </w:r>
      <w:r w:rsidR="00D75A83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ab/>
      </w:r>
      <w:r w:rsidR="00D75A83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ab/>
      </w:r>
      <w:r w:rsidR="00D75A83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ab/>
      </w:r>
      <w:r w:rsidR="00103929" w:rsidRPr="00D75A83">
        <w:rPr>
          <w:rFonts w:ascii="Calibri" w:eastAsia="Times New Roman" w:hAnsi="Calibri" w:cs="Times New Roman"/>
          <w:b/>
          <w:bCs/>
          <w:sz w:val="24"/>
          <w:szCs w:val="24"/>
          <w:lang w:val="en-GB"/>
        </w:rPr>
        <w:t>Scholarship was granted</w:t>
      </w:r>
      <w:r w:rsidR="00103929">
        <w:rPr>
          <w:rFonts w:ascii="Calibri" w:eastAsia="Times New Roman" w:hAnsi="Calibri" w:cs="Times New Roman"/>
          <w:sz w:val="24"/>
          <w:szCs w:val="24"/>
          <w:lang w:val="en-GB"/>
        </w:rPr>
        <w:t xml:space="preserve">. </w:t>
      </w:r>
    </w:p>
    <w:p w14:paraId="7702A4CE" w14:textId="58048B57" w:rsidR="0004224C" w:rsidRDefault="0004224C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2020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Reviewer of Lexington Herald-Leader Scholarships, November</w:t>
      </w:r>
    </w:p>
    <w:p w14:paraId="6A9A6232" w14:textId="178C28B7" w:rsidR="002279E5" w:rsidRDefault="00AD38E4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2019</w:t>
      </w:r>
      <w:r w:rsidR="002A5D6B">
        <w:rPr>
          <w:rFonts w:ascii="Calibri" w:eastAsia="Times New Roman" w:hAnsi="Calibri" w:cs="Times New Roman"/>
          <w:sz w:val="24"/>
          <w:szCs w:val="24"/>
          <w:lang w:val="en-GB"/>
        </w:rPr>
        <w:t>-2020</w:t>
      </w:r>
      <w:r w:rsidR="002A5D6B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Member, </w:t>
      </w:r>
      <w:r w:rsidRPr="00AD38E4">
        <w:rPr>
          <w:rFonts w:ascii="Calibri" w:eastAsia="Times New Roman" w:hAnsi="Calibri" w:cs="Times New Roman"/>
          <w:sz w:val="24"/>
          <w:szCs w:val="24"/>
        </w:rPr>
        <w:t>Graduate Council Committee on Fellowships and Traineeships</w:t>
      </w:r>
    </w:p>
    <w:p w14:paraId="30B8035D" w14:textId="2557C2B8" w:rsidR="00CE7107" w:rsidRDefault="00CE7107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2019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College Humanities Area Committee (Fall Semester)</w:t>
      </w:r>
    </w:p>
    <w:p w14:paraId="32D5C2F1" w14:textId="4AA69FD0" w:rsidR="00B1332C" w:rsidRPr="00B1332C" w:rsidRDefault="00B1332C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2018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Faculty advisor for </w:t>
      </w:r>
      <w:r>
        <w:rPr>
          <w:rFonts w:ascii="Calibri" w:eastAsia="Times New Roman" w:hAnsi="Calibri" w:cs="Times New Roman"/>
          <w:i/>
          <w:iCs/>
          <w:sz w:val="24"/>
          <w:szCs w:val="24"/>
          <w:lang w:val="en-GB"/>
        </w:rPr>
        <w:t xml:space="preserve">Disclosure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(a graduate student run journal associated with the 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Social Theory Program)</w:t>
      </w:r>
    </w:p>
    <w:p w14:paraId="3FB61299" w14:textId="77777777" w:rsidR="00556BA6" w:rsidRDefault="0043222C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bookmarkStart w:id="12" w:name="_Hlk529787171"/>
      <w:r>
        <w:rPr>
          <w:rFonts w:ascii="Calibri" w:eastAsia="Times New Roman" w:hAnsi="Calibri" w:cs="Times New Roman"/>
          <w:sz w:val="24"/>
          <w:szCs w:val="24"/>
          <w:lang w:val="en-GB"/>
        </w:rPr>
        <w:t>2017-2020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556BA6">
        <w:rPr>
          <w:rFonts w:ascii="Calibri" w:eastAsia="Times New Roman" w:hAnsi="Calibri" w:cs="Times New Roman"/>
          <w:sz w:val="24"/>
          <w:szCs w:val="24"/>
          <w:lang w:val="en-GB"/>
        </w:rPr>
        <w:t>International Studies Advisory Committee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member</w:t>
      </w:r>
      <w:r w:rsidR="00556BA6">
        <w:rPr>
          <w:rFonts w:ascii="Calibri" w:eastAsia="Times New Roman" w:hAnsi="Calibri" w:cs="Times New Roman"/>
          <w:sz w:val="24"/>
          <w:szCs w:val="24"/>
          <w:lang w:val="en-GB"/>
        </w:rPr>
        <w:t>, College of Arts and Sciences</w:t>
      </w:r>
    </w:p>
    <w:p w14:paraId="46F449C7" w14:textId="6E2891BA" w:rsidR="00556BA6" w:rsidRDefault="0043222C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2017-2020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556BA6">
        <w:rPr>
          <w:rFonts w:ascii="Calibri" w:eastAsia="Times New Roman" w:hAnsi="Calibri" w:cs="Times New Roman"/>
          <w:sz w:val="24"/>
          <w:szCs w:val="24"/>
          <w:lang w:val="en-GB"/>
        </w:rPr>
        <w:t>Educational Policy Committee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 xml:space="preserve"> member</w:t>
      </w:r>
      <w:r w:rsidR="00556BA6">
        <w:rPr>
          <w:rFonts w:ascii="Calibri" w:eastAsia="Times New Roman" w:hAnsi="Calibri" w:cs="Times New Roman"/>
          <w:sz w:val="24"/>
          <w:szCs w:val="24"/>
          <w:lang w:val="en-GB"/>
        </w:rPr>
        <w:t>, College of Arts and Sciences</w:t>
      </w:r>
    </w:p>
    <w:p w14:paraId="24BF3B19" w14:textId="77777777" w:rsidR="0043222C" w:rsidRDefault="0094747B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2018</w:t>
      </w:r>
      <w:r w:rsidR="0043222C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43222C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External Review Committee member for the External Review of the </w:t>
      </w:r>
    </w:p>
    <w:p w14:paraId="574B05D2" w14:textId="77777777" w:rsidR="0094747B" w:rsidRPr="00556BA6" w:rsidRDefault="0043222C" w:rsidP="0043222C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Department of Anthropology’s ‘Self-Study’</w:t>
      </w:r>
      <w:r w:rsidR="0094747B">
        <w:rPr>
          <w:rFonts w:ascii="Calibri" w:eastAsia="Times New Roman" w:hAnsi="Calibri" w:cs="Times New Roman"/>
          <w:sz w:val="24"/>
          <w:szCs w:val="24"/>
          <w:lang w:val="en-GB"/>
        </w:rPr>
        <w:t>, University of Kentucky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>, February</w:t>
      </w:r>
    </w:p>
    <w:bookmarkEnd w:id="11"/>
    <w:p w14:paraId="742B3E06" w14:textId="77777777" w:rsidR="00F47972" w:rsidRDefault="002279E5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6587E">
        <w:rPr>
          <w:rFonts w:ascii="Calibri" w:eastAsia="Times New Roman" w:hAnsi="Calibri" w:cs="Times New Roman"/>
          <w:sz w:val="24"/>
          <w:szCs w:val="24"/>
        </w:rPr>
        <w:t>2017-2018</w:t>
      </w:r>
      <w:r w:rsidRPr="00C6587E">
        <w:rPr>
          <w:rFonts w:ascii="Calibri" w:eastAsia="Times New Roman" w:hAnsi="Calibri" w:cs="Times New Roman"/>
          <w:sz w:val="24"/>
          <w:szCs w:val="24"/>
        </w:rPr>
        <w:tab/>
        <w:t xml:space="preserve">Interim Director of </w:t>
      </w:r>
      <w:r w:rsidR="00F47972">
        <w:rPr>
          <w:rFonts w:ascii="Calibri" w:eastAsia="Times New Roman" w:hAnsi="Calibri" w:cs="Times New Roman"/>
          <w:sz w:val="24"/>
          <w:szCs w:val="24"/>
        </w:rPr>
        <w:t xml:space="preserve">the Committee on </w:t>
      </w:r>
      <w:r w:rsidRPr="00C6587E">
        <w:rPr>
          <w:rFonts w:ascii="Calibri" w:eastAsia="Times New Roman" w:hAnsi="Calibri" w:cs="Times New Roman"/>
          <w:sz w:val="24"/>
          <w:szCs w:val="24"/>
        </w:rPr>
        <w:t xml:space="preserve">Social Theory, College of Arts and Sciences, </w:t>
      </w:r>
    </w:p>
    <w:p w14:paraId="39F76C3C" w14:textId="77777777" w:rsidR="002279E5" w:rsidRDefault="00F47972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 w:rsidR="002279E5" w:rsidRPr="00C6587E">
        <w:rPr>
          <w:rFonts w:ascii="Calibri" w:eastAsia="Times New Roman" w:hAnsi="Calibri" w:cs="Times New Roman"/>
          <w:sz w:val="24"/>
          <w:szCs w:val="24"/>
        </w:rPr>
        <w:t>University of Kentucky</w:t>
      </w:r>
      <w:bookmarkEnd w:id="12"/>
    </w:p>
    <w:p w14:paraId="63FFFD9B" w14:textId="77777777" w:rsidR="00C6587E" w:rsidRDefault="0043222C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2015</w:t>
      </w:r>
      <w:r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 w:rsidR="00C6587E" w:rsidRPr="00C6587E">
        <w:rPr>
          <w:rFonts w:ascii="Calibri" w:eastAsia="Times New Roman" w:hAnsi="Calibri" w:cs="Times New Roman"/>
          <w:sz w:val="24"/>
          <w:szCs w:val="24"/>
        </w:rPr>
        <w:t xml:space="preserve">Committee on establishing a Graduate Certificate on Transnational </w:t>
      </w:r>
      <w:r w:rsidR="0075339D">
        <w:rPr>
          <w:rFonts w:ascii="Calibri" w:eastAsia="Times New Roman" w:hAnsi="Calibri" w:cs="Times New Roman"/>
          <w:sz w:val="24"/>
          <w:szCs w:val="24"/>
        </w:rPr>
        <w:tab/>
      </w:r>
      <w:r w:rsidR="0075339D">
        <w:rPr>
          <w:rFonts w:ascii="Calibri" w:eastAsia="Times New Roman" w:hAnsi="Calibri" w:cs="Times New Roman"/>
          <w:sz w:val="24"/>
          <w:szCs w:val="24"/>
        </w:rPr>
        <w:tab/>
      </w:r>
      <w:r w:rsidR="0075339D"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 w:rsidR="00C6587E" w:rsidRPr="00C6587E">
        <w:rPr>
          <w:rFonts w:ascii="Calibri" w:eastAsia="Times New Roman" w:hAnsi="Calibri" w:cs="Times New Roman"/>
          <w:sz w:val="24"/>
          <w:szCs w:val="24"/>
        </w:rPr>
        <w:t>Studies</w:t>
      </w:r>
      <w:r>
        <w:rPr>
          <w:rFonts w:ascii="Calibri" w:eastAsia="Times New Roman" w:hAnsi="Calibri" w:cs="Times New Roman"/>
          <w:sz w:val="24"/>
          <w:szCs w:val="24"/>
        </w:rPr>
        <w:t xml:space="preserve"> member</w:t>
      </w:r>
      <w:r w:rsidR="00C6587E" w:rsidRPr="00C6587E">
        <w:rPr>
          <w:rFonts w:ascii="Calibri" w:eastAsia="Times New Roman" w:hAnsi="Calibri" w:cs="Times New Roman"/>
          <w:sz w:val="24"/>
          <w:szCs w:val="24"/>
        </w:rPr>
        <w:t>, University of Kentucky</w:t>
      </w:r>
    </w:p>
    <w:p w14:paraId="6EB10BE8" w14:textId="59EF115A" w:rsidR="007F22C0" w:rsidRDefault="007F22C0" w:rsidP="007F22C0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2015</w:t>
      </w:r>
      <w:r w:rsidRPr="007F22C0"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ab/>
      </w:r>
      <w:r w:rsidRPr="007F22C0">
        <w:rPr>
          <w:rFonts w:ascii="Calibri" w:eastAsia="Times New Roman" w:hAnsi="Calibri" w:cs="Times New Roman"/>
          <w:sz w:val="24"/>
          <w:szCs w:val="24"/>
        </w:rPr>
        <w:t>Invited presentation to undergraduate potential Rhodes and Marshall Scholars, March 24, Gaines Center, University of Kentucky</w:t>
      </w:r>
    </w:p>
    <w:p w14:paraId="29A09A75" w14:textId="5F804C86" w:rsidR="00790C4F" w:rsidRPr="00790C4F" w:rsidRDefault="00790C4F" w:rsidP="00790C4F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2015</w:t>
      </w:r>
      <w:r>
        <w:rPr>
          <w:rFonts w:ascii="Calibri" w:eastAsia="Times New Roman" w:hAnsi="Calibri" w:cs="Times New Roman"/>
          <w:sz w:val="24"/>
          <w:szCs w:val="24"/>
        </w:rPr>
        <w:tab/>
      </w:r>
      <w:r w:rsidRPr="00790C4F">
        <w:rPr>
          <w:rFonts w:ascii="Calibri" w:eastAsia="Times New Roman" w:hAnsi="Calibri" w:cs="Times New Roman"/>
          <w:sz w:val="24"/>
          <w:szCs w:val="24"/>
        </w:rPr>
        <w:t>Invited presentation to undergraduates applying for Rhodes and Marshall Scholarships, February</w:t>
      </w:r>
    </w:p>
    <w:p w14:paraId="43799046" w14:textId="6E6AEC45" w:rsidR="00790C4F" w:rsidRPr="007F22C0" w:rsidRDefault="00790C4F" w:rsidP="00790C4F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</w:rPr>
      </w:pPr>
      <w:r w:rsidRPr="00790C4F">
        <w:rPr>
          <w:rFonts w:ascii="Calibri" w:eastAsia="Times New Roman" w:hAnsi="Calibri" w:cs="Times New Roman"/>
          <w:sz w:val="24"/>
          <w:szCs w:val="24"/>
        </w:rPr>
        <w:t>2015</w:t>
      </w:r>
      <w:r w:rsidRPr="00790C4F">
        <w:rPr>
          <w:rFonts w:ascii="Calibri" w:eastAsia="Times New Roman" w:hAnsi="Calibri" w:cs="Times New Roman"/>
          <w:sz w:val="24"/>
          <w:szCs w:val="24"/>
        </w:rPr>
        <w:tab/>
        <w:t>Invited grant evaluator of undergraduate Rhodes and Marshall Scholarships, September</w:t>
      </w:r>
    </w:p>
    <w:p w14:paraId="1922B301" w14:textId="4A72A21C" w:rsidR="0043222C" w:rsidRDefault="00C6587E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2013-</w:t>
      </w:r>
      <w:r w:rsidR="00631037">
        <w:rPr>
          <w:rFonts w:ascii="Calibri" w:eastAsia="Times New Roman" w:hAnsi="Calibri" w:cs="Times New Roman"/>
          <w:sz w:val="24"/>
          <w:szCs w:val="24"/>
          <w:lang w:val="en-GB"/>
        </w:rPr>
        <w:t>2017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Quantitative </w:t>
      </w:r>
      <w:r w:rsidRPr="00C6587E">
        <w:rPr>
          <w:rFonts w:ascii="Calibri" w:eastAsia="Times New Roman" w:hAnsi="Calibri" w:cs="Times New Roman"/>
          <w:sz w:val="24"/>
          <w:szCs w:val="24"/>
        </w:rPr>
        <w:t xml:space="preserve">Initiative for Policy and Social Research (QIPSR), University of </w:t>
      </w:r>
    </w:p>
    <w:p w14:paraId="6339DA3E" w14:textId="77777777" w:rsidR="00C6587E" w:rsidRPr="00C6587E" w:rsidRDefault="00C6587E" w:rsidP="0043222C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</w:rPr>
      </w:pPr>
      <w:r w:rsidRPr="00C6587E">
        <w:rPr>
          <w:rFonts w:ascii="Calibri" w:eastAsia="Times New Roman" w:hAnsi="Calibri" w:cs="Times New Roman"/>
          <w:sz w:val="24"/>
          <w:szCs w:val="24"/>
        </w:rPr>
        <w:t>Kentucky</w:t>
      </w:r>
      <w:r w:rsidR="0043222C">
        <w:rPr>
          <w:rFonts w:ascii="Calibri" w:eastAsia="Times New Roman" w:hAnsi="Calibri" w:cs="Times New Roman"/>
          <w:sz w:val="24"/>
          <w:szCs w:val="24"/>
        </w:rPr>
        <w:t>, Advisory Board Member</w:t>
      </w:r>
    </w:p>
    <w:p w14:paraId="3D767529" w14:textId="77777777" w:rsidR="007F22C0" w:rsidRPr="00C6587E" w:rsidRDefault="002279E5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2010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Search Committee member for a new Director of International Studies, </w:t>
      </w:r>
      <w:r w:rsidR="0075339D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75339D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75339D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75339D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University of Kentucky</w:t>
      </w:r>
    </w:p>
    <w:p w14:paraId="04796A4F" w14:textId="77777777" w:rsidR="007F22C0" w:rsidRDefault="007F22C0" w:rsidP="007F22C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F22C0">
        <w:rPr>
          <w:rFonts w:ascii="Calibri" w:eastAsia="Times New Roman" w:hAnsi="Calibri" w:cs="Times New Roman"/>
          <w:sz w:val="24"/>
          <w:szCs w:val="24"/>
          <w:lang w:val="en-GB"/>
        </w:rPr>
        <w:t>2007</w:t>
      </w:r>
      <w:r w:rsidRPr="007F22C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7F22C0">
        <w:rPr>
          <w:rFonts w:ascii="Calibri" w:eastAsia="Times New Roman" w:hAnsi="Calibri" w:cs="Times New Roman"/>
          <w:sz w:val="24"/>
          <w:szCs w:val="24"/>
          <w:lang w:val="en-GB"/>
        </w:rPr>
        <w:t xml:space="preserve">(With Dr. Patricia Ehrkamp and Dr. Virginia Blum). Bid successfully for a ‘Cluster </w:t>
      </w:r>
    </w:p>
    <w:p w14:paraId="40F005F5" w14:textId="77777777" w:rsidR="007F22C0" w:rsidRPr="007F22C0" w:rsidRDefault="007F22C0" w:rsidP="007F22C0">
      <w:pPr>
        <w:spacing w:after="0" w:line="240" w:lineRule="auto"/>
        <w:ind w:left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F22C0">
        <w:rPr>
          <w:rFonts w:ascii="Calibri" w:eastAsia="Times New Roman" w:hAnsi="Calibri" w:cs="Times New Roman"/>
          <w:sz w:val="24"/>
          <w:szCs w:val="24"/>
          <w:lang w:val="en-GB"/>
        </w:rPr>
        <w:t>Hire’ on migration/immigration (5 new faculty for the College of Arts and Sciences, University of Kentucky)</w:t>
      </w:r>
    </w:p>
    <w:p w14:paraId="532156C1" w14:textId="77777777" w:rsidR="002279E5" w:rsidRPr="00C6587E" w:rsidRDefault="002279E5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AE95171" w14:textId="77777777" w:rsidR="006361F9" w:rsidRDefault="006361F9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37B99FA6" w14:textId="41072A2A" w:rsidR="002279E5" w:rsidRDefault="00F47972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F47972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Departmental, University of Nottingham</w:t>
      </w:r>
    </w:p>
    <w:p w14:paraId="672E86CF" w14:textId="77777777" w:rsidR="002505A6" w:rsidRDefault="002505A6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7EF6956D" w14:textId="77777777" w:rsidR="002505A6" w:rsidRPr="002505A6" w:rsidRDefault="002505A6" w:rsidP="002505A6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>2005-2006</w:t>
      </w: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Social Sciences Postgraduate Programmes Committee, University of </w:t>
      </w:r>
    </w:p>
    <w:p w14:paraId="54CF7BD2" w14:textId="77777777" w:rsidR="002505A6" w:rsidRPr="002505A6" w:rsidRDefault="002505A6" w:rsidP="002505A6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ab/>
        <w:t>Nottingham, UK</w:t>
      </w:r>
    </w:p>
    <w:p w14:paraId="36CDFFA1" w14:textId="77777777" w:rsidR="00235910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2003-2006</w:t>
      </w:r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Director of </w:t>
      </w:r>
      <w:proofErr w:type="gramStart"/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>Masters</w:t>
      </w:r>
      <w:proofErr w:type="gramEnd"/>
      <w:r w:rsidRPr="00C6587E">
        <w:rPr>
          <w:rFonts w:ascii="Calibri" w:eastAsia="Times New Roman" w:hAnsi="Calibri" w:cs="Times New Roman"/>
          <w:sz w:val="24"/>
          <w:szCs w:val="24"/>
          <w:lang w:val="en-GB"/>
        </w:rPr>
        <w:t xml:space="preserve"> Programmes, Department of Geography, University of </w:t>
      </w:r>
    </w:p>
    <w:p w14:paraId="17D4A340" w14:textId="77777777" w:rsidR="002279E5" w:rsidRPr="00C6587E" w:rsidRDefault="00235910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lastRenderedPageBreak/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2279E5" w:rsidRPr="00C6587E">
        <w:rPr>
          <w:rFonts w:ascii="Calibri" w:eastAsia="Times New Roman" w:hAnsi="Calibri" w:cs="Times New Roman"/>
          <w:sz w:val="24"/>
          <w:szCs w:val="24"/>
          <w:lang w:val="en-GB"/>
        </w:rPr>
        <w:t>Nottingham, UK</w:t>
      </w:r>
    </w:p>
    <w:p w14:paraId="67E59B96" w14:textId="77777777" w:rsidR="006361F9" w:rsidRDefault="006361F9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635D6A19" w14:textId="77777777" w:rsidR="006361F9" w:rsidRDefault="006361F9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6058026D" w14:textId="73E64120" w:rsidR="002279E5" w:rsidRPr="00F47972" w:rsidRDefault="00F47972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F47972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Departmental, University of Liverpool</w:t>
      </w:r>
    </w:p>
    <w:p w14:paraId="2B61F161" w14:textId="77777777" w:rsidR="002279E5" w:rsidRDefault="002279E5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6775F1A6" w14:textId="77777777" w:rsidR="008504B0" w:rsidRPr="008504B0" w:rsidRDefault="008504B0" w:rsidP="008504B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504B0">
        <w:rPr>
          <w:rFonts w:ascii="Calibri" w:eastAsia="Times New Roman" w:hAnsi="Calibri" w:cs="Times New Roman"/>
          <w:sz w:val="24"/>
          <w:szCs w:val="24"/>
          <w:lang w:val="en-GB"/>
        </w:rPr>
        <w:t>1997-2001</w:t>
      </w:r>
      <w:r w:rsidRPr="008504B0">
        <w:rPr>
          <w:rFonts w:ascii="Calibri" w:eastAsia="Times New Roman" w:hAnsi="Calibri" w:cs="Times New Roman"/>
          <w:sz w:val="24"/>
          <w:szCs w:val="24"/>
          <w:lang w:val="en-GB"/>
        </w:rPr>
        <w:tab/>
        <w:t>First Year BA Tutor, Department of Geography, University of Liverpool, UK</w:t>
      </w:r>
    </w:p>
    <w:p w14:paraId="32C45E39" w14:textId="77777777" w:rsidR="008939B9" w:rsidRDefault="008939B9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>1996-1999</w:t>
      </w: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Undergraduate Policy Group, Department of Geography, University of Liverpool, </w:t>
      </w:r>
    </w:p>
    <w:p w14:paraId="325F8048" w14:textId="77777777" w:rsidR="008939B9" w:rsidRDefault="008939B9" w:rsidP="008939B9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>UK</w:t>
      </w:r>
    </w:p>
    <w:p w14:paraId="14C92040" w14:textId="77777777" w:rsidR="002279E5" w:rsidRPr="008939B9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>1994-2001</w:t>
      </w: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ab/>
        <w:t>Exam papers secretary; Department of Geography, University of Liverpool, UK</w:t>
      </w:r>
    </w:p>
    <w:p w14:paraId="02E705C7" w14:textId="77777777" w:rsidR="008939B9" w:rsidRDefault="002279E5" w:rsidP="002279E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>1994-2001</w:t>
      </w: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SOCRATES (European Staff and Student Exchange Program) representative, </w:t>
      </w:r>
    </w:p>
    <w:p w14:paraId="73D5648D" w14:textId="77777777" w:rsidR="002279E5" w:rsidRPr="008939B9" w:rsidRDefault="002279E5" w:rsidP="008939B9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8939B9">
        <w:rPr>
          <w:rFonts w:ascii="Calibri" w:eastAsia="Times New Roman" w:hAnsi="Calibri" w:cs="Times New Roman"/>
          <w:sz w:val="24"/>
          <w:szCs w:val="24"/>
          <w:lang w:val="en-GB"/>
        </w:rPr>
        <w:t>Department of Geography, University of Liverpool, UK</w:t>
      </w:r>
    </w:p>
    <w:p w14:paraId="5C7F7D71" w14:textId="77777777" w:rsidR="002279E5" w:rsidRPr="008939B9" w:rsidRDefault="002279E5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2D7E4FAA" w14:textId="77777777" w:rsidR="00CF22BD" w:rsidRDefault="00CF22BD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67CFD2EC" w14:textId="1AC90981" w:rsidR="00F47972" w:rsidRDefault="00D6003E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D6003E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>Disciplinary</w:t>
      </w:r>
    </w:p>
    <w:p w14:paraId="2ADB9AC0" w14:textId="77777777" w:rsidR="00D6003E" w:rsidRDefault="00D6003E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</w:p>
    <w:p w14:paraId="45CC8A9F" w14:textId="77777777" w:rsidR="00D6003E" w:rsidRPr="00D6003E" w:rsidRDefault="00D6003E" w:rsidP="00D6003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>2002-2005</w:t>
      </w: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Member, Research Committee, Royal Geographical Society/Institute </w:t>
      </w:r>
    </w:p>
    <w:p w14:paraId="52EECB8E" w14:textId="77777777" w:rsidR="00D6003E" w:rsidRPr="00D6003E" w:rsidRDefault="00D6003E" w:rsidP="00D6003E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>of British Geographers</w:t>
      </w:r>
    </w:p>
    <w:p w14:paraId="2E03DF9A" w14:textId="77777777" w:rsidR="00D6003E" w:rsidRPr="00D6003E" w:rsidRDefault="00D6003E" w:rsidP="00D6003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>2002-2005</w:t>
      </w: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Secretary, Economic Geography Research Group, Royal Geographical </w:t>
      </w:r>
    </w:p>
    <w:p w14:paraId="65A5E8B1" w14:textId="77777777" w:rsidR="00D6003E" w:rsidRPr="00D6003E" w:rsidRDefault="00D6003E" w:rsidP="00D6003E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>Society/Institute of British Geographers</w:t>
      </w:r>
    </w:p>
    <w:p w14:paraId="28DCAEA9" w14:textId="77777777" w:rsidR="00D6003E" w:rsidRPr="00D6003E" w:rsidRDefault="00D6003E" w:rsidP="00D6003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>2000-1</w:t>
      </w: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Working Papers Editor, Economic Geography Research Group, Royal </w:t>
      </w:r>
    </w:p>
    <w:p w14:paraId="35255380" w14:textId="77777777" w:rsidR="00D6003E" w:rsidRDefault="00D6003E" w:rsidP="00D6003E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>Geographical Society/Institute of British Geographers</w:t>
      </w:r>
    </w:p>
    <w:p w14:paraId="740121A0" w14:textId="77777777" w:rsidR="007F22C0" w:rsidRPr="007F22C0" w:rsidRDefault="007F22C0" w:rsidP="007F22C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F22C0">
        <w:rPr>
          <w:rFonts w:ascii="Calibri" w:eastAsia="Times New Roman" w:hAnsi="Calibri" w:cs="Times New Roman"/>
          <w:sz w:val="24"/>
          <w:szCs w:val="24"/>
          <w:lang w:val="en-GB"/>
        </w:rPr>
        <w:t>2000</w:t>
      </w:r>
      <w:r w:rsidRPr="007F22C0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7F22C0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Grants award panel, HSBC small grants, Royal Geographical Society/Institute of </w:t>
      </w:r>
    </w:p>
    <w:p w14:paraId="6A73E5F1" w14:textId="77777777" w:rsidR="007F22C0" w:rsidRPr="007F22C0" w:rsidRDefault="007F22C0" w:rsidP="007F22C0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F22C0">
        <w:rPr>
          <w:rFonts w:ascii="Calibri" w:eastAsia="Times New Roman" w:hAnsi="Calibri" w:cs="Times New Roman"/>
          <w:sz w:val="24"/>
          <w:szCs w:val="24"/>
          <w:lang w:val="en-GB"/>
        </w:rPr>
        <w:t>British Geographers</w:t>
      </w:r>
    </w:p>
    <w:p w14:paraId="7B494143" w14:textId="77777777" w:rsidR="00D6003E" w:rsidRPr="00D6003E" w:rsidRDefault="00D6003E" w:rsidP="00D6003E">
      <w:pPr>
        <w:pStyle w:val="ListParagraph"/>
        <w:spacing w:after="0" w:line="240" w:lineRule="auto"/>
        <w:ind w:left="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1993-1994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F47972" w:rsidRPr="00D6003E">
        <w:rPr>
          <w:rFonts w:ascii="Calibri" w:eastAsia="Times New Roman" w:hAnsi="Calibri" w:cs="Times New Roman"/>
          <w:sz w:val="24"/>
          <w:szCs w:val="24"/>
          <w:lang w:val="en-GB"/>
        </w:rPr>
        <w:t xml:space="preserve">Graduate student representative, Economic Geography Research Group, </w:t>
      </w:r>
    </w:p>
    <w:p w14:paraId="4459AB10" w14:textId="77777777" w:rsidR="00F47972" w:rsidRPr="00D6003E" w:rsidRDefault="00F47972" w:rsidP="00D6003E">
      <w:pPr>
        <w:pStyle w:val="ListParagraph"/>
        <w:spacing w:after="0" w:line="240" w:lineRule="auto"/>
        <w:ind w:left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D6003E">
        <w:rPr>
          <w:rFonts w:ascii="Calibri" w:eastAsia="Times New Roman" w:hAnsi="Calibri" w:cs="Times New Roman"/>
          <w:sz w:val="24"/>
          <w:szCs w:val="24"/>
          <w:lang w:val="en-GB"/>
        </w:rPr>
        <w:t>Institute of British Geographers</w:t>
      </w:r>
    </w:p>
    <w:p w14:paraId="3F046B3D" w14:textId="77777777" w:rsidR="00F47972" w:rsidRPr="00D6003E" w:rsidRDefault="00F47972" w:rsidP="00F47972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2792E89D" w14:textId="77777777" w:rsidR="0075339D" w:rsidRPr="00D6003E" w:rsidRDefault="0075339D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49F2A6A0" w14:textId="77777777" w:rsidR="002279E5" w:rsidRPr="003F7D55" w:rsidRDefault="002279E5" w:rsidP="009027F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val="en-GB"/>
        </w:rPr>
      </w:pPr>
      <w:r w:rsidRPr="003F7D55">
        <w:rPr>
          <w:rFonts w:ascii="Calibri" w:eastAsia="Times New Roman" w:hAnsi="Calibri" w:cs="Times New Roman"/>
          <w:sz w:val="24"/>
          <w:szCs w:val="24"/>
          <w:u w:val="single"/>
          <w:lang w:val="en-GB"/>
        </w:rPr>
        <w:t xml:space="preserve">Extra-disciplinary </w:t>
      </w:r>
    </w:p>
    <w:p w14:paraId="7CEF2EEC" w14:textId="77777777" w:rsidR="0075339D" w:rsidRDefault="0075339D" w:rsidP="009027F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7EE81C07" w14:textId="77777777" w:rsidR="0075339D" w:rsidRDefault="0075339D" w:rsidP="003F7D55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>2008</w:t>
      </w: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ab/>
        <w:t>National Screening Committee, US Fulbright Commission, Houston, December 10-12</w:t>
      </w:r>
    </w:p>
    <w:p w14:paraId="298821F8" w14:textId="77777777" w:rsidR="003F7D55" w:rsidRPr="003F7D55" w:rsidRDefault="003F7D55" w:rsidP="003F7D55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2005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3F7D55">
        <w:rPr>
          <w:rFonts w:ascii="Calibri" w:eastAsia="Times New Roman" w:hAnsi="Calibri" w:cs="Times New Roman"/>
          <w:sz w:val="24"/>
          <w:szCs w:val="24"/>
          <w:lang w:val="en-GB"/>
        </w:rPr>
        <w:t xml:space="preserve">International expert evaluation of Research Grants for the Belgian </w:t>
      </w:r>
    </w:p>
    <w:p w14:paraId="668BF072" w14:textId="77777777" w:rsidR="003F7D55" w:rsidRPr="003F7D55" w:rsidRDefault="003F7D55" w:rsidP="003F7D55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3F7D55">
        <w:rPr>
          <w:rFonts w:ascii="Calibri" w:eastAsia="Times New Roman" w:hAnsi="Calibri" w:cs="Times New Roman"/>
          <w:sz w:val="24"/>
          <w:szCs w:val="24"/>
          <w:lang w:val="en-GB"/>
        </w:rPr>
        <w:t>Federal Science Policy Office, September</w:t>
      </w:r>
    </w:p>
    <w:p w14:paraId="21943EF3" w14:textId="77777777" w:rsidR="0075339D" w:rsidRPr="0075339D" w:rsidRDefault="0075339D" w:rsidP="0075339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2004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3F7D55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 xml:space="preserve">International expert ‘ex-post’ evaluation of Research Grants for the </w:t>
      </w:r>
    </w:p>
    <w:p w14:paraId="4F3FBB94" w14:textId="77777777" w:rsidR="0075339D" w:rsidRPr="0075339D" w:rsidRDefault="0075339D" w:rsidP="003F7D55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>Belgian Federal Science Policy Office, Brussels, November</w:t>
      </w:r>
    </w:p>
    <w:p w14:paraId="5B0C0BA8" w14:textId="77777777" w:rsidR="0075339D" w:rsidRDefault="0075339D" w:rsidP="003F7D55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>2004</w:t>
      </w:r>
      <w:r w:rsidRPr="0075339D">
        <w:rPr>
          <w:rFonts w:ascii="Calibri" w:eastAsia="Times New Roman" w:hAnsi="Calibri" w:cs="Times New Roman"/>
          <w:sz w:val="24"/>
          <w:szCs w:val="24"/>
          <w:lang w:val="en-GB"/>
        </w:rPr>
        <w:tab/>
        <w:t>Grants award panel, Neville Schulman Travel award, Royal Geographical Society, Institute of British Geographers</w:t>
      </w:r>
    </w:p>
    <w:p w14:paraId="782825A3" w14:textId="77777777" w:rsidR="00352E06" w:rsidRPr="0075339D" w:rsidRDefault="00352E06" w:rsidP="00B769B4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3738D6DA" w14:textId="77777777" w:rsidR="00F47972" w:rsidRDefault="00F47972" w:rsidP="0023591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1A972DC2" w14:textId="4EDCFC49" w:rsidR="00235910" w:rsidRPr="00E651B5" w:rsidRDefault="00235910" w:rsidP="0023591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val="en-GB"/>
        </w:rPr>
      </w:pPr>
      <w:r w:rsidRPr="00E651B5">
        <w:rPr>
          <w:rFonts w:ascii="Calibri" w:eastAsia="Times New Roman" w:hAnsi="Calibri" w:cs="Times New Roman"/>
          <w:b/>
          <w:sz w:val="24"/>
          <w:szCs w:val="24"/>
          <w:lang w:val="en-GB"/>
        </w:rPr>
        <w:t>MEDIA/PRESS APPEARANCES</w:t>
      </w:r>
    </w:p>
    <w:p w14:paraId="34C326AC" w14:textId="77777777" w:rsidR="00235910" w:rsidRDefault="00235910" w:rsidP="0023591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3DAF5AFE" w14:textId="77777777" w:rsidR="00235910" w:rsidRPr="00235910" w:rsidRDefault="00235910" w:rsidP="00235910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u w:val="single"/>
          <w:lang w:val="en-GB"/>
        </w:rPr>
      </w:pPr>
    </w:p>
    <w:p w14:paraId="0B429932" w14:textId="77777777" w:rsidR="00235910" w:rsidRPr="00F47972" w:rsidRDefault="00235910" w:rsidP="007F22C0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47972">
        <w:rPr>
          <w:rFonts w:ascii="Calibri" w:eastAsia="Times New Roman" w:hAnsi="Calibri" w:cs="Times New Roman"/>
          <w:sz w:val="24"/>
          <w:szCs w:val="24"/>
        </w:rPr>
        <w:lastRenderedPageBreak/>
        <w:t>2015</w:t>
      </w:r>
      <w:r w:rsidRPr="00F47972">
        <w:rPr>
          <w:rFonts w:ascii="Calibri" w:eastAsia="Times New Roman" w:hAnsi="Calibri" w:cs="Times New Roman"/>
          <w:sz w:val="24"/>
          <w:szCs w:val="24"/>
        </w:rPr>
        <w:tab/>
        <w:t xml:space="preserve">Quoted in the ‘Weekly Wonk’, ‘The Challenges of Industrial Clustering’, New America, October </w:t>
      </w:r>
      <w:hyperlink r:id="rId6" w:history="1">
        <w:r w:rsidRPr="00F47972">
          <w:rPr>
            <w:rStyle w:val="Hyperlink"/>
            <w:rFonts w:ascii="Calibri" w:eastAsia="Times New Roman" w:hAnsi="Calibri" w:cs="Times New Roman"/>
            <w:sz w:val="24"/>
            <w:szCs w:val="24"/>
            <w:u w:val="none"/>
          </w:rPr>
          <w:t>https://www.newamerica.org/the-weekly-wonk/the-challenges-of-industrial-clustering/</w:t>
        </w:r>
      </w:hyperlink>
      <w:r w:rsidR="00FC4605">
        <w:rPr>
          <w:rStyle w:val="Hyperlink"/>
          <w:rFonts w:ascii="Calibri" w:eastAsia="Times New Roman" w:hAnsi="Calibri" w:cs="Times New Roman"/>
          <w:sz w:val="24"/>
          <w:szCs w:val="24"/>
          <w:u w:val="none"/>
        </w:rPr>
        <w:t xml:space="preserve"> </w:t>
      </w:r>
    </w:p>
    <w:p w14:paraId="14FBBB41" w14:textId="77777777" w:rsidR="007F22C0" w:rsidRDefault="00235910" w:rsidP="007F22C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47972">
        <w:rPr>
          <w:rFonts w:ascii="Calibri" w:eastAsia="Times New Roman" w:hAnsi="Calibri" w:cs="Times New Roman"/>
          <w:sz w:val="24"/>
          <w:szCs w:val="24"/>
          <w:lang w:val="en-GB"/>
        </w:rPr>
        <w:t>2005</w:t>
      </w:r>
      <w:r w:rsidRPr="00F47972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F47972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Appeared on the BBC Television documentary programme: ‘Inside-Out’, ‘The </w:t>
      </w:r>
    </w:p>
    <w:p w14:paraId="184B66E9" w14:textId="77777777" w:rsidR="00235910" w:rsidRPr="00F47972" w:rsidRDefault="00235910" w:rsidP="007F22C0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47972">
        <w:rPr>
          <w:rFonts w:ascii="Calibri" w:eastAsia="Times New Roman" w:hAnsi="Calibri" w:cs="Times New Roman"/>
          <w:sz w:val="24"/>
          <w:szCs w:val="24"/>
          <w:lang w:val="en-GB"/>
        </w:rPr>
        <w:t xml:space="preserve">British economy and illegal working’, October </w:t>
      </w:r>
    </w:p>
    <w:p w14:paraId="1FB7B843" w14:textId="77777777" w:rsidR="00F47972" w:rsidRPr="002505A6" w:rsidRDefault="00F47972" w:rsidP="007F22C0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F47972">
        <w:rPr>
          <w:rFonts w:ascii="Calibri" w:eastAsia="Times New Roman" w:hAnsi="Calibri" w:cs="Times New Roman"/>
          <w:sz w:val="24"/>
          <w:szCs w:val="24"/>
          <w:lang w:val="en-GB"/>
        </w:rPr>
        <w:t xml:space="preserve">2005 </w:t>
      </w:r>
      <w:r w:rsidRPr="00F47972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>Appeared on BBC Radio Leicester –</w:t>
      </w:r>
      <w:r w:rsidR="002505A6" w:rsidRPr="002505A6">
        <w:rPr>
          <w:rFonts w:ascii="Calibri" w:eastAsia="Times New Roman" w:hAnsi="Calibri" w:cs="Times New Roman"/>
          <w:sz w:val="24"/>
          <w:szCs w:val="24"/>
          <w:lang w:val="en-GB"/>
        </w:rPr>
        <w:t xml:space="preserve"> ‘Into </w:t>
      </w: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>Africa</w:t>
      </w:r>
      <w:r w:rsidR="002505A6" w:rsidRPr="002505A6">
        <w:rPr>
          <w:rFonts w:ascii="Calibri" w:eastAsia="Times New Roman" w:hAnsi="Calibri" w:cs="Times New Roman"/>
          <w:sz w:val="24"/>
          <w:szCs w:val="24"/>
          <w:lang w:val="en-GB"/>
        </w:rPr>
        <w:t>’ program. Spoke on the implications of t</w:t>
      </w: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 xml:space="preserve">he new </w:t>
      </w:r>
      <w:r w:rsidR="007F22C0" w:rsidRPr="002505A6">
        <w:rPr>
          <w:rFonts w:ascii="Calibri" w:eastAsia="Times New Roman" w:hAnsi="Calibri" w:cs="Times New Roman"/>
          <w:sz w:val="24"/>
          <w:szCs w:val="24"/>
          <w:lang w:val="en-GB"/>
        </w:rPr>
        <w:t xml:space="preserve">immigration </w:t>
      </w:r>
      <w:r w:rsidR="002505A6" w:rsidRPr="002505A6">
        <w:rPr>
          <w:rFonts w:ascii="Calibri" w:eastAsia="Times New Roman" w:hAnsi="Calibri" w:cs="Times New Roman"/>
          <w:sz w:val="24"/>
          <w:szCs w:val="24"/>
          <w:lang w:val="en-GB"/>
        </w:rPr>
        <w:t xml:space="preserve">policies </w:t>
      </w:r>
      <w:r w:rsidR="007F22C0" w:rsidRPr="002505A6">
        <w:rPr>
          <w:rFonts w:ascii="Calibri" w:eastAsia="Times New Roman" w:hAnsi="Calibri" w:cs="Times New Roman"/>
          <w:sz w:val="24"/>
          <w:szCs w:val="24"/>
          <w:lang w:val="en-GB"/>
        </w:rPr>
        <w:t xml:space="preserve">in </w:t>
      </w:r>
      <w:r w:rsidR="002505A6" w:rsidRPr="002505A6">
        <w:rPr>
          <w:rFonts w:ascii="Calibri" w:eastAsia="Times New Roman" w:hAnsi="Calibri" w:cs="Times New Roman"/>
          <w:sz w:val="24"/>
          <w:szCs w:val="24"/>
          <w:lang w:val="en-GB"/>
        </w:rPr>
        <w:t>the UK for African migrants</w:t>
      </w: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 xml:space="preserve"> </w:t>
      </w:r>
    </w:p>
    <w:p w14:paraId="66249DFB" w14:textId="77777777" w:rsidR="007F22C0" w:rsidRDefault="007F22C0" w:rsidP="007F22C0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>2005</w:t>
      </w:r>
      <w:r w:rsidRPr="002505A6">
        <w:rPr>
          <w:rFonts w:ascii="Calibri" w:eastAsia="Times New Roman" w:hAnsi="Calibri" w:cs="Times New Roman"/>
          <w:sz w:val="24"/>
          <w:szCs w:val="24"/>
          <w:lang w:val="en-GB"/>
        </w:rPr>
        <w:tab/>
        <w:t>Appeared on BBC Radio Nottingham</w:t>
      </w:r>
      <w:r w:rsidR="002505A6" w:rsidRPr="002505A6">
        <w:rPr>
          <w:rFonts w:ascii="Calibri" w:eastAsia="Times New Roman" w:hAnsi="Calibri" w:cs="Times New Roman"/>
          <w:sz w:val="24"/>
          <w:szCs w:val="24"/>
          <w:lang w:val="en-GB"/>
        </w:rPr>
        <w:t xml:space="preserve"> – On the nature of marriage migration in the UK</w:t>
      </w:r>
    </w:p>
    <w:p w14:paraId="25CD9681" w14:textId="77777777" w:rsidR="00FC4605" w:rsidRDefault="00FC4605" w:rsidP="007F22C0">
      <w:pPr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2004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  <w:t>Quoted in Times Higher Education Supplement, “</w:t>
      </w:r>
      <w:r w:rsidRPr="00FC4605">
        <w:rPr>
          <w:rFonts w:ascii="Calibri" w:eastAsia="Times New Roman" w:hAnsi="Calibri" w:cs="Times New Roman"/>
          <w:bCs/>
          <w:sz w:val="24"/>
          <w:szCs w:val="24"/>
        </w:rPr>
        <w:t>Officials urged to tackle boom in illegal working</w:t>
      </w:r>
      <w:r>
        <w:rPr>
          <w:rFonts w:ascii="Calibri" w:eastAsia="Times New Roman" w:hAnsi="Calibri" w:cs="Times New Roman"/>
          <w:bCs/>
          <w:sz w:val="24"/>
          <w:szCs w:val="24"/>
        </w:rPr>
        <w:t xml:space="preserve">”, </w:t>
      </w:r>
      <w:hyperlink r:id="rId7" w:history="1">
        <w:r w:rsidRPr="00BC591D">
          <w:rPr>
            <w:rStyle w:val="Hyperlink"/>
            <w:rFonts w:ascii="Calibri" w:eastAsia="Times New Roman" w:hAnsi="Calibri" w:cs="Times New Roman"/>
            <w:sz w:val="24"/>
            <w:szCs w:val="24"/>
            <w:lang w:val="en-GB"/>
          </w:rPr>
          <w:t>https://www.timeshighereducation.com/news/officials-urged-to-tackle-boom-in-illegal-working/188953.article</w:t>
        </w:r>
      </w:hyperlink>
    </w:p>
    <w:p w14:paraId="5B13910D" w14:textId="77777777" w:rsidR="007F22C0" w:rsidRDefault="007F22C0" w:rsidP="007F22C0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2003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235910" w:rsidRPr="00F47972">
        <w:rPr>
          <w:rFonts w:ascii="Calibri" w:eastAsia="Times New Roman" w:hAnsi="Calibri" w:cs="Times New Roman"/>
          <w:sz w:val="24"/>
          <w:szCs w:val="24"/>
          <w:lang w:val="en-GB"/>
        </w:rPr>
        <w:t xml:space="preserve">Quoted in BBC-Wales </w:t>
      </w:r>
      <w:proofErr w:type="gramStart"/>
      <w:r w:rsidR="00235910" w:rsidRPr="00F47972">
        <w:rPr>
          <w:rFonts w:ascii="Calibri" w:eastAsia="Times New Roman" w:hAnsi="Calibri" w:cs="Times New Roman"/>
          <w:sz w:val="24"/>
          <w:szCs w:val="24"/>
          <w:lang w:val="en-GB"/>
        </w:rPr>
        <w:t>on line</w:t>
      </w:r>
      <w:proofErr w:type="gramEnd"/>
      <w:r w:rsidR="00235910" w:rsidRPr="00F47972">
        <w:rPr>
          <w:rFonts w:ascii="Calibri" w:eastAsia="Times New Roman" w:hAnsi="Calibri" w:cs="Times New Roman"/>
          <w:sz w:val="24"/>
          <w:szCs w:val="24"/>
          <w:lang w:val="en-GB"/>
        </w:rPr>
        <w:t xml:space="preserve">, ‘Capital claims-Cardiff dangers’, 22 </w:t>
      </w:r>
      <w:proofErr w:type="gramStart"/>
      <w:r w:rsidR="00235910" w:rsidRPr="00F47972">
        <w:rPr>
          <w:rFonts w:ascii="Calibri" w:eastAsia="Times New Roman" w:hAnsi="Calibri" w:cs="Times New Roman"/>
          <w:sz w:val="24"/>
          <w:szCs w:val="24"/>
          <w:lang w:val="en-GB"/>
        </w:rPr>
        <w:t>April,</w:t>
      </w:r>
      <w:proofErr w:type="gramEnd"/>
      <w:r w:rsidR="00235910" w:rsidRPr="00F47972">
        <w:rPr>
          <w:rFonts w:ascii="Calibri" w:eastAsia="Times New Roman" w:hAnsi="Calibri" w:cs="Times New Roman"/>
          <w:sz w:val="24"/>
          <w:szCs w:val="24"/>
          <w:lang w:val="en-GB"/>
        </w:rPr>
        <w:t xml:space="preserve"> 2003, </w:t>
      </w:r>
    </w:p>
    <w:p w14:paraId="18B096C9" w14:textId="77777777" w:rsidR="00235910" w:rsidRDefault="00235910" w:rsidP="007F22C0">
      <w:pPr>
        <w:spacing w:after="0" w:line="240" w:lineRule="auto"/>
        <w:ind w:left="720" w:firstLine="720"/>
        <w:rPr>
          <w:rStyle w:val="Hyperlink"/>
          <w:rFonts w:ascii="Calibri" w:eastAsia="Times New Roman" w:hAnsi="Calibri" w:cs="Times New Roman"/>
          <w:sz w:val="24"/>
          <w:szCs w:val="24"/>
          <w:u w:val="none"/>
          <w:lang w:val="en-GB"/>
        </w:rPr>
      </w:pPr>
      <w:hyperlink r:id="rId8" w:history="1">
        <w:r w:rsidRPr="00F47972">
          <w:rPr>
            <w:rStyle w:val="Hyperlink"/>
            <w:rFonts w:ascii="Calibri" w:eastAsia="Times New Roman" w:hAnsi="Calibri" w:cs="Times New Roman"/>
            <w:sz w:val="24"/>
            <w:szCs w:val="24"/>
            <w:u w:val="none"/>
            <w:lang w:val="en-GB"/>
          </w:rPr>
          <w:t>http://news.bbc.co.uk/2/hi/uk_news/wales/2854551.stm</w:t>
        </w:r>
      </w:hyperlink>
    </w:p>
    <w:p w14:paraId="4995688C" w14:textId="77777777" w:rsidR="00FC4605" w:rsidRPr="00F47972" w:rsidRDefault="00FC4605" w:rsidP="007F22C0">
      <w:pPr>
        <w:spacing w:after="0" w:line="240" w:lineRule="auto"/>
        <w:ind w:left="720" w:firstLine="720"/>
        <w:rPr>
          <w:rFonts w:ascii="Calibri" w:eastAsia="Times New Roman" w:hAnsi="Calibri" w:cs="Times New Roman"/>
          <w:sz w:val="24"/>
          <w:szCs w:val="24"/>
          <w:lang w:val="en-GB"/>
        </w:rPr>
      </w:pPr>
    </w:p>
    <w:p w14:paraId="03D8A04D" w14:textId="77777777" w:rsidR="00D60084" w:rsidRDefault="00D60084" w:rsidP="009027F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spacing w:after="0" w:line="240" w:lineRule="auto"/>
        <w:ind w:left="1440" w:hanging="1440"/>
        <w:rPr>
          <w:rFonts w:ascii="Calibri" w:eastAsia="Times New Roman" w:hAnsi="Calibri" w:cs="Times New Roman"/>
          <w:sz w:val="24"/>
          <w:szCs w:val="24"/>
        </w:rPr>
      </w:pPr>
    </w:p>
    <w:p w14:paraId="288A4A7E" w14:textId="77777777" w:rsidR="00235910" w:rsidRDefault="00235910" w:rsidP="0023591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  <w:t xml:space="preserve">CONFERENCE </w:t>
      </w:r>
      <w:r w:rsidR="00E651B5"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  <w:t xml:space="preserve">and field trip </w:t>
      </w:r>
      <w:r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  <w:t>ORGANIZATION</w:t>
      </w:r>
    </w:p>
    <w:p w14:paraId="5C58972B" w14:textId="77777777" w:rsidR="00B769B4" w:rsidRDefault="00B769B4" w:rsidP="0023591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4DAC2CD4" w14:textId="77777777" w:rsidR="00B769B4" w:rsidRDefault="00B769B4" w:rsidP="00235910">
      <w:pPr>
        <w:keepNext/>
        <w:spacing w:after="0" w:line="240" w:lineRule="auto"/>
        <w:outlineLvl w:val="1"/>
        <w:rPr>
          <w:rFonts w:ascii="Calibri" w:eastAsia="Times New Roman" w:hAnsi="Calibri" w:cs="Times New Roman"/>
          <w:b/>
          <w:caps/>
          <w:sz w:val="24"/>
          <w:szCs w:val="24"/>
          <w:lang w:val="en-GB"/>
        </w:rPr>
      </w:pPr>
    </w:p>
    <w:p w14:paraId="6140A38B" w14:textId="77777777" w:rsidR="00B769B4" w:rsidRPr="00B769B4" w:rsidRDefault="00B769B4" w:rsidP="00242482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</w:rPr>
      </w:pPr>
      <w:r w:rsidRPr="00B769B4">
        <w:rPr>
          <w:rFonts w:ascii="Calibri" w:eastAsia="Times New Roman" w:hAnsi="Calibri" w:cs="Times New Roman"/>
          <w:sz w:val="24"/>
          <w:szCs w:val="24"/>
        </w:rPr>
        <w:t>2016</w:t>
      </w:r>
      <w:r w:rsidRPr="00B769B4">
        <w:rPr>
          <w:rFonts w:ascii="Calibri" w:eastAsia="Times New Roman" w:hAnsi="Calibri" w:cs="Times New Roman"/>
          <w:sz w:val="24"/>
          <w:szCs w:val="24"/>
        </w:rPr>
        <w:tab/>
      </w:r>
      <w:r>
        <w:rPr>
          <w:rFonts w:ascii="Calibri" w:eastAsia="Times New Roman" w:hAnsi="Calibri" w:cs="Times New Roman"/>
          <w:sz w:val="24"/>
          <w:szCs w:val="24"/>
        </w:rPr>
        <w:tab/>
      </w:r>
      <w:r w:rsidRPr="00B769B4">
        <w:rPr>
          <w:rFonts w:ascii="Calibri" w:eastAsia="Times New Roman" w:hAnsi="Calibri" w:cs="Times New Roman"/>
          <w:sz w:val="24"/>
          <w:szCs w:val="24"/>
        </w:rPr>
        <w:t xml:space="preserve">Co-organizer, Economic Geography </w:t>
      </w:r>
      <w:r w:rsidR="00242482">
        <w:rPr>
          <w:rFonts w:ascii="Calibri" w:eastAsia="Times New Roman" w:hAnsi="Calibri" w:cs="Times New Roman"/>
          <w:sz w:val="24"/>
          <w:szCs w:val="24"/>
        </w:rPr>
        <w:t xml:space="preserve">Summer Institute, Department of </w:t>
      </w:r>
      <w:r w:rsidR="00242482">
        <w:rPr>
          <w:rFonts w:ascii="Calibri" w:eastAsia="Times New Roman" w:hAnsi="Calibri" w:cs="Times New Roman"/>
          <w:sz w:val="24"/>
          <w:szCs w:val="24"/>
        </w:rPr>
        <w:tab/>
      </w:r>
      <w:r w:rsidR="00242482">
        <w:rPr>
          <w:rFonts w:ascii="Calibri" w:eastAsia="Times New Roman" w:hAnsi="Calibri" w:cs="Times New Roman"/>
          <w:sz w:val="24"/>
          <w:szCs w:val="24"/>
        </w:rPr>
        <w:tab/>
      </w:r>
      <w:r w:rsidR="00242482">
        <w:rPr>
          <w:rFonts w:ascii="Calibri" w:eastAsia="Times New Roman" w:hAnsi="Calibri" w:cs="Times New Roman"/>
          <w:sz w:val="24"/>
          <w:szCs w:val="24"/>
        </w:rPr>
        <w:tab/>
      </w:r>
      <w:r w:rsidR="00242482">
        <w:rPr>
          <w:rFonts w:ascii="Calibri" w:eastAsia="Times New Roman" w:hAnsi="Calibri" w:cs="Times New Roman"/>
          <w:sz w:val="24"/>
          <w:szCs w:val="24"/>
        </w:rPr>
        <w:tab/>
      </w:r>
      <w:r w:rsidRPr="00B769B4">
        <w:rPr>
          <w:rFonts w:ascii="Calibri" w:eastAsia="Times New Roman" w:hAnsi="Calibri" w:cs="Times New Roman"/>
          <w:sz w:val="24"/>
          <w:szCs w:val="24"/>
        </w:rPr>
        <w:t>Geography, University of Kentucky, July 10-15</w:t>
      </w:r>
    </w:p>
    <w:p w14:paraId="07CF063B" w14:textId="77777777" w:rsidR="00235910" w:rsidRPr="00B769B4" w:rsidRDefault="00B769B4" w:rsidP="00B769B4">
      <w:pPr>
        <w:keepNext/>
        <w:spacing w:after="0" w:line="240" w:lineRule="auto"/>
        <w:ind w:left="1440" w:hanging="1440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B769B4">
        <w:rPr>
          <w:rFonts w:ascii="Calibri" w:eastAsia="Times New Roman" w:hAnsi="Calibri" w:cs="Times New Roman"/>
          <w:sz w:val="24"/>
          <w:szCs w:val="24"/>
          <w:lang w:val="en-GB"/>
        </w:rPr>
        <w:t>2011</w:t>
      </w:r>
      <w:r w:rsidRPr="00B769B4">
        <w:rPr>
          <w:rFonts w:ascii="Calibri" w:eastAsia="Times New Roman" w:hAnsi="Calibri" w:cs="Times New Roman"/>
          <w:sz w:val="24"/>
          <w:szCs w:val="24"/>
          <w:lang w:val="en-GB"/>
        </w:rPr>
        <w:tab/>
        <w:t>Co-organizer (with Dr. Patricia Ehrkamp) “</w:t>
      </w:r>
      <w:r w:rsidRPr="00B769B4">
        <w:rPr>
          <w:rFonts w:ascii="Calibri" w:eastAsia="Times New Roman" w:hAnsi="Calibri" w:cs="Times New Roman"/>
          <w:bCs/>
          <w:iCs/>
          <w:sz w:val="24"/>
          <w:szCs w:val="24"/>
        </w:rPr>
        <w:t>Re-thinking immigration, ‘assimilation’, and urban space in twenty first century America”, Symposium sponsored by the College of Arts and Sciences, February 11</w:t>
      </w:r>
    </w:p>
    <w:p w14:paraId="2C2ECD24" w14:textId="77777777" w:rsidR="00235910" w:rsidRDefault="00235910" w:rsidP="00B769B4">
      <w:pPr>
        <w:keepNext/>
        <w:spacing w:after="0" w:line="240" w:lineRule="auto"/>
        <w:ind w:left="1440" w:hanging="1440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235910">
        <w:rPr>
          <w:rFonts w:ascii="Calibri" w:eastAsia="Times New Roman" w:hAnsi="Calibri" w:cs="Times New Roman"/>
          <w:sz w:val="24"/>
          <w:szCs w:val="24"/>
          <w:lang w:val="en-GB"/>
        </w:rPr>
        <w:t>2007</w:t>
      </w:r>
      <w:r w:rsidRPr="00235910">
        <w:rPr>
          <w:rFonts w:ascii="Calibri" w:eastAsia="Times New Roman" w:hAnsi="Calibri" w:cs="Times New Roman"/>
          <w:sz w:val="24"/>
          <w:szCs w:val="24"/>
          <w:lang w:val="en-GB"/>
        </w:rPr>
        <w:tab/>
        <w:t>Co-organizer (with Dr. Patricia Ehrkamp) of ‘Immigration and public space: an opportunity for debate’: a colloquium funded by the University of Kentucky, College of Arts and Sciences</w:t>
      </w:r>
    </w:p>
    <w:p w14:paraId="1A80B167" w14:textId="77777777" w:rsidR="00E651B5" w:rsidRPr="00E651B5" w:rsidRDefault="00E651B5" w:rsidP="00E651B5">
      <w:pPr>
        <w:keepNext/>
        <w:spacing w:after="0" w:line="240" w:lineRule="auto"/>
        <w:ind w:left="1440" w:hanging="1440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E651B5">
        <w:rPr>
          <w:rFonts w:ascii="Calibri" w:eastAsia="Times New Roman" w:hAnsi="Calibri" w:cs="Times New Roman"/>
          <w:sz w:val="24"/>
          <w:szCs w:val="24"/>
          <w:lang w:val="en-GB"/>
        </w:rPr>
        <w:t>1995-2006</w:t>
      </w:r>
      <w:r w:rsidRPr="00E651B5">
        <w:rPr>
          <w:rFonts w:ascii="Calibri" w:eastAsia="Times New Roman" w:hAnsi="Calibri" w:cs="Times New Roman"/>
          <w:sz w:val="24"/>
          <w:szCs w:val="24"/>
          <w:lang w:val="en-GB"/>
        </w:rPr>
        <w:tab/>
        <w:t xml:space="preserve">Led field trips to Paris, France for 11 years as part of the Departments of </w:t>
      </w:r>
    </w:p>
    <w:p w14:paraId="56226F4B" w14:textId="77777777" w:rsidR="00E651B5" w:rsidRPr="00E651B5" w:rsidRDefault="00E651B5" w:rsidP="00E651B5">
      <w:pPr>
        <w:keepNext/>
        <w:spacing w:after="0" w:line="240" w:lineRule="auto"/>
        <w:ind w:left="1440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E651B5">
        <w:rPr>
          <w:rFonts w:ascii="Calibri" w:eastAsia="Times New Roman" w:hAnsi="Calibri" w:cs="Times New Roman"/>
          <w:sz w:val="24"/>
          <w:szCs w:val="24"/>
          <w:lang w:val="en-GB"/>
        </w:rPr>
        <w:t>Geography at the Universities of Liverpool and Nottingham, including planning and coordination, lecturing, and mentoring</w:t>
      </w:r>
    </w:p>
    <w:p w14:paraId="021476E7" w14:textId="77777777" w:rsidR="00E651B5" w:rsidRDefault="00352E06" w:rsidP="00E651B5">
      <w:pPr>
        <w:keepNext/>
        <w:spacing w:after="0" w:line="240" w:lineRule="auto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>
        <w:rPr>
          <w:rFonts w:ascii="Calibri" w:eastAsia="Times New Roman" w:hAnsi="Calibri" w:cs="Times New Roman"/>
          <w:sz w:val="24"/>
          <w:szCs w:val="24"/>
          <w:lang w:val="en-GB"/>
        </w:rPr>
        <w:t>1997</w:t>
      </w:r>
      <w:r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B769B4">
        <w:rPr>
          <w:rFonts w:ascii="Calibri" w:eastAsia="Times New Roman" w:hAnsi="Calibri" w:cs="Times New Roman"/>
          <w:sz w:val="24"/>
          <w:szCs w:val="24"/>
          <w:lang w:val="en-GB"/>
        </w:rPr>
        <w:tab/>
      </w:r>
      <w:r w:rsidR="00235910" w:rsidRPr="00352E06">
        <w:rPr>
          <w:rFonts w:ascii="Calibri" w:eastAsia="Times New Roman" w:hAnsi="Calibri" w:cs="Times New Roman"/>
          <w:sz w:val="24"/>
          <w:szCs w:val="24"/>
          <w:lang w:val="en-GB"/>
        </w:rPr>
        <w:t xml:space="preserve">Principal Organizer of a joint conference </w:t>
      </w:r>
      <w:r w:rsidR="00E651B5">
        <w:rPr>
          <w:rFonts w:ascii="Calibri" w:eastAsia="Times New Roman" w:hAnsi="Calibri" w:cs="Times New Roman"/>
          <w:sz w:val="24"/>
          <w:szCs w:val="24"/>
          <w:lang w:val="en-GB"/>
        </w:rPr>
        <w:t xml:space="preserve">of </w:t>
      </w:r>
      <w:r w:rsidR="00235910" w:rsidRPr="00352E06">
        <w:rPr>
          <w:rFonts w:ascii="Calibri" w:eastAsia="Times New Roman" w:hAnsi="Calibri" w:cs="Times New Roman"/>
          <w:sz w:val="24"/>
          <w:szCs w:val="24"/>
          <w:lang w:val="en-GB"/>
        </w:rPr>
        <w:t xml:space="preserve">the Department of Geography, </w:t>
      </w:r>
    </w:p>
    <w:p w14:paraId="6622298C" w14:textId="77777777" w:rsidR="00235910" w:rsidRPr="00352E06" w:rsidRDefault="00235910" w:rsidP="00E651B5">
      <w:pPr>
        <w:keepNext/>
        <w:spacing w:after="0" w:line="240" w:lineRule="auto"/>
        <w:ind w:left="1440"/>
        <w:outlineLvl w:val="1"/>
        <w:rPr>
          <w:rFonts w:ascii="Calibri" w:eastAsia="Times New Roman" w:hAnsi="Calibri" w:cs="Times New Roman"/>
          <w:sz w:val="24"/>
          <w:szCs w:val="24"/>
          <w:lang w:val="en-GB"/>
        </w:rPr>
      </w:pPr>
      <w:r w:rsidRPr="00352E06">
        <w:rPr>
          <w:rFonts w:ascii="Calibri" w:eastAsia="Times New Roman" w:hAnsi="Calibri" w:cs="Times New Roman"/>
          <w:sz w:val="24"/>
          <w:szCs w:val="24"/>
          <w:lang w:val="en-GB"/>
        </w:rPr>
        <w:t xml:space="preserve">University of Liverpool and the TIDE-CNRS, Université de Bordeaux III, 24-26 </w:t>
      </w:r>
      <w:proofErr w:type="gramStart"/>
      <w:r w:rsidRPr="00352E06">
        <w:rPr>
          <w:rFonts w:ascii="Calibri" w:eastAsia="Times New Roman" w:hAnsi="Calibri" w:cs="Times New Roman"/>
          <w:sz w:val="24"/>
          <w:szCs w:val="24"/>
          <w:lang w:val="en-GB"/>
        </w:rPr>
        <w:t>April,</w:t>
      </w:r>
      <w:proofErr w:type="gramEnd"/>
      <w:r w:rsidRPr="00352E06">
        <w:rPr>
          <w:rFonts w:ascii="Calibri" w:eastAsia="Times New Roman" w:hAnsi="Calibri" w:cs="Times New Roman"/>
          <w:sz w:val="24"/>
          <w:szCs w:val="24"/>
          <w:lang w:val="en-GB"/>
        </w:rPr>
        <w:t xml:space="preserve"> 1997, </w:t>
      </w:r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"Pratiques </w:t>
      </w:r>
      <w:proofErr w:type="spellStart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>scientifiques</w:t>
      </w:r>
      <w:proofErr w:type="spellEnd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et </w:t>
      </w:r>
      <w:proofErr w:type="spellStart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>contextes</w:t>
      </w:r>
      <w:proofErr w:type="spellEnd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>culturels</w:t>
      </w:r>
      <w:proofErr w:type="spellEnd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et </w:t>
      </w:r>
      <w:proofErr w:type="spellStart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>scientifiques</w:t>
      </w:r>
      <w:proofErr w:type="spellEnd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: un mise </w:t>
      </w:r>
      <w:proofErr w:type="spellStart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>en</w:t>
      </w:r>
      <w:proofErr w:type="spellEnd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perspective des </w:t>
      </w:r>
      <w:proofErr w:type="spellStart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>savoirs</w:t>
      </w:r>
      <w:proofErr w:type="spellEnd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 xml:space="preserve"> </w:t>
      </w:r>
      <w:proofErr w:type="spellStart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>géographiques</w:t>
      </w:r>
      <w:proofErr w:type="spellEnd"/>
      <w:r w:rsidRPr="00352E06">
        <w:rPr>
          <w:rFonts w:ascii="Calibri" w:eastAsia="Times New Roman" w:hAnsi="Calibri" w:cs="Times New Roman"/>
          <w:i/>
          <w:sz w:val="24"/>
          <w:szCs w:val="24"/>
          <w:lang w:val="en-GB"/>
        </w:rPr>
        <w:t>"</w:t>
      </w:r>
      <w:r w:rsidRPr="00352E06">
        <w:rPr>
          <w:rFonts w:ascii="Calibri" w:eastAsia="Times New Roman" w:hAnsi="Calibri" w:cs="Times New Roman"/>
          <w:sz w:val="24"/>
          <w:szCs w:val="24"/>
          <w:lang w:val="en-GB"/>
        </w:rPr>
        <w:t xml:space="preserve">, with financial support from the CNRS, the British Council, and the Department of Geography/CRED (Centre for Research in Economic Development), Liverpool </w:t>
      </w:r>
    </w:p>
    <w:p w14:paraId="47A0D174" w14:textId="77777777" w:rsidR="00235910" w:rsidRPr="00235910" w:rsidRDefault="00235910" w:rsidP="00235910">
      <w:pPr>
        <w:keepNext/>
        <w:spacing w:after="0" w:line="240" w:lineRule="auto"/>
        <w:outlineLvl w:val="1"/>
        <w:rPr>
          <w:rFonts w:ascii="Calibri" w:eastAsia="Times New Roman" w:hAnsi="Calibri" w:cs="Times New Roman"/>
          <w:caps/>
          <w:sz w:val="24"/>
          <w:szCs w:val="24"/>
          <w:lang w:val="en-GB"/>
        </w:rPr>
      </w:pPr>
    </w:p>
    <w:p w14:paraId="29F27D20" w14:textId="77777777" w:rsidR="006361F9" w:rsidRDefault="006361F9" w:rsidP="00A4682F">
      <w:pPr>
        <w:spacing w:after="0"/>
        <w:rPr>
          <w:b/>
          <w:sz w:val="24"/>
          <w:szCs w:val="24"/>
          <w:lang w:val="en-GB"/>
        </w:rPr>
      </w:pPr>
    </w:p>
    <w:p w14:paraId="5850190E" w14:textId="4FB33B30" w:rsidR="00F9757C" w:rsidRDefault="00A4682F" w:rsidP="00A4682F">
      <w:pPr>
        <w:spacing w:after="0"/>
        <w:rPr>
          <w:b/>
          <w:sz w:val="24"/>
          <w:szCs w:val="24"/>
          <w:lang w:val="en-GB"/>
        </w:rPr>
      </w:pPr>
      <w:r>
        <w:rPr>
          <w:b/>
          <w:sz w:val="24"/>
          <w:szCs w:val="24"/>
          <w:lang w:val="en-GB"/>
        </w:rPr>
        <w:t>LANGUAGES</w:t>
      </w:r>
    </w:p>
    <w:p w14:paraId="13DE00E2" w14:textId="77777777" w:rsidR="00E651B5" w:rsidRPr="00F9757C" w:rsidRDefault="00E651B5" w:rsidP="00A4682F">
      <w:pPr>
        <w:spacing w:after="0"/>
        <w:rPr>
          <w:b/>
          <w:sz w:val="24"/>
          <w:szCs w:val="24"/>
          <w:lang w:val="en-GB"/>
        </w:rPr>
      </w:pPr>
    </w:p>
    <w:p w14:paraId="46D4ACED" w14:textId="77777777" w:rsidR="006C792C" w:rsidRPr="00A75B85" w:rsidRDefault="00F9757C" w:rsidP="00352E06">
      <w:pPr>
        <w:spacing w:after="0"/>
        <w:rPr>
          <w:sz w:val="24"/>
          <w:szCs w:val="24"/>
        </w:rPr>
      </w:pPr>
      <w:r w:rsidRPr="00F9757C">
        <w:rPr>
          <w:sz w:val="24"/>
          <w:szCs w:val="24"/>
          <w:lang w:val="en-GB"/>
        </w:rPr>
        <w:t>French: reason</w:t>
      </w:r>
      <w:r w:rsidR="00352E06">
        <w:rPr>
          <w:sz w:val="24"/>
          <w:szCs w:val="24"/>
          <w:lang w:val="en-GB"/>
        </w:rPr>
        <w:t>able fluency</w:t>
      </w:r>
      <w:r w:rsidRPr="00F9757C">
        <w:rPr>
          <w:sz w:val="24"/>
          <w:szCs w:val="24"/>
          <w:lang w:val="en-GB"/>
        </w:rPr>
        <w:t xml:space="preserve"> (reading, writing, and speaking); some Spanish</w:t>
      </w:r>
    </w:p>
    <w:sectPr w:rsidR="006C792C" w:rsidRPr="00A75B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00D7"/>
    <w:multiLevelType w:val="hybridMultilevel"/>
    <w:tmpl w:val="79F66D36"/>
    <w:lvl w:ilvl="0" w:tplc="58A046AA">
      <w:start w:val="2004"/>
      <w:numFmt w:val="decimal"/>
      <w:lvlText w:val="(%1)"/>
      <w:lvlJc w:val="left"/>
      <w:pPr>
        <w:ind w:left="4590" w:hanging="63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" w15:restartNumberingAfterBreak="0">
    <w:nsid w:val="04316954"/>
    <w:multiLevelType w:val="multilevel"/>
    <w:tmpl w:val="0FE04C8C"/>
    <w:lvl w:ilvl="0">
      <w:start w:val="1994"/>
      <w:numFmt w:val="decimal"/>
      <w:lvlText w:val="%1"/>
      <w:lvlJc w:val="left"/>
      <w:pPr>
        <w:tabs>
          <w:tab w:val="num" w:pos="1440"/>
        </w:tabs>
        <w:ind w:left="1440" w:hanging="1440"/>
      </w:pPr>
    </w:lvl>
    <w:lvl w:ilvl="1">
      <w:start w:val="2001"/>
      <w:numFmt w:val="decimal"/>
      <w:lvlText w:val="%1-%2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5F777B8"/>
    <w:multiLevelType w:val="hybridMultilevel"/>
    <w:tmpl w:val="5EA2D3EC"/>
    <w:lvl w:ilvl="0" w:tplc="17E6160E">
      <w:start w:val="2002"/>
      <w:numFmt w:val="decimal"/>
      <w:lvlText w:val="(%1)"/>
      <w:lvlJc w:val="left"/>
      <w:pPr>
        <w:ind w:left="1350" w:hanging="63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434E50"/>
    <w:multiLevelType w:val="hybridMultilevel"/>
    <w:tmpl w:val="F95AA8F8"/>
    <w:lvl w:ilvl="0" w:tplc="F81272AE">
      <w:start w:val="2003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44550"/>
    <w:multiLevelType w:val="hybridMultilevel"/>
    <w:tmpl w:val="D7C68A62"/>
    <w:lvl w:ilvl="0" w:tplc="2ED277C8">
      <w:start w:val="2007"/>
      <w:numFmt w:val="decimal"/>
      <w:lvlText w:val="(%1)"/>
      <w:lvlJc w:val="left"/>
      <w:pPr>
        <w:ind w:left="1260" w:hanging="54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B04218"/>
    <w:multiLevelType w:val="hybridMultilevel"/>
    <w:tmpl w:val="4EF473EC"/>
    <w:lvl w:ilvl="0" w:tplc="DF2AC752">
      <w:start w:val="2002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52C65"/>
    <w:multiLevelType w:val="hybridMultilevel"/>
    <w:tmpl w:val="1E866F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D72C8"/>
    <w:multiLevelType w:val="multilevel"/>
    <w:tmpl w:val="4EAEBCF8"/>
    <w:lvl w:ilvl="0">
      <w:start w:val="1994"/>
      <w:numFmt w:val="decimal"/>
      <w:lvlText w:val="%1"/>
      <w:lvlJc w:val="left"/>
      <w:pPr>
        <w:tabs>
          <w:tab w:val="num" w:pos="1440"/>
        </w:tabs>
        <w:ind w:left="1440" w:hanging="1440"/>
      </w:pPr>
    </w:lvl>
    <w:lvl w:ilvl="1">
      <w:start w:val="2001"/>
      <w:numFmt w:val="decimal"/>
      <w:lvlText w:val="%1-%2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1E54268A"/>
    <w:multiLevelType w:val="hybridMultilevel"/>
    <w:tmpl w:val="659215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048FA"/>
    <w:multiLevelType w:val="multilevel"/>
    <w:tmpl w:val="AEF4427A"/>
    <w:lvl w:ilvl="0">
      <w:start w:val="1997"/>
      <w:numFmt w:val="decimal"/>
      <w:lvlText w:val="%1"/>
      <w:lvlJc w:val="left"/>
      <w:pPr>
        <w:tabs>
          <w:tab w:val="num" w:pos="1440"/>
        </w:tabs>
        <w:ind w:left="1440" w:hanging="1440"/>
      </w:pPr>
    </w:lvl>
    <w:lvl w:ilvl="1">
      <w:start w:val="2005"/>
      <w:numFmt w:val="decimal"/>
      <w:lvlText w:val="%1-%2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0" w15:restartNumberingAfterBreak="0">
    <w:nsid w:val="21045521"/>
    <w:multiLevelType w:val="hybridMultilevel"/>
    <w:tmpl w:val="3AD8EB20"/>
    <w:lvl w:ilvl="0" w:tplc="0792DD4C">
      <w:start w:val="2001"/>
      <w:numFmt w:val="decimal"/>
      <w:lvlText w:val="(%1)"/>
      <w:lvlJc w:val="left"/>
      <w:pPr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3948E6"/>
    <w:multiLevelType w:val="hybridMultilevel"/>
    <w:tmpl w:val="40AEDEFA"/>
    <w:lvl w:ilvl="0" w:tplc="FD589ED2">
      <w:start w:val="2004"/>
      <w:numFmt w:val="decimal"/>
      <w:lvlText w:val="(%1)"/>
      <w:lvlJc w:val="left"/>
      <w:pPr>
        <w:tabs>
          <w:tab w:val="num" w:pos="1275"/>
        </w:tabs>
        <w:ind w:left="1275" w:hanging="555"/>
      </w:pPr>
    </w:lvl>
    <w:lvl w:ilvl="1" w:tplc="C6A2ABDE">
      <w:start w:val="2007"/>
      <w:numFmt w:val="decimal"/>
      <w:lvlText w:val="(%2"/>
      <w:lvlJc w:val="left"/>
      <w:pPr>
        <w:tabs>
          <w:tab w:val="num" w:pos="1935"/>
        </w:tabs>
        <w:ind w:left="1935" w:hanging="495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CEE734B"/>
    <w:multiLevelType w:val="multilevel"/>
    <w:tmpl w:val="B0649316"/>
    <w:lvl w:ilvl="0">
      <w:start w:val="1996"/>
      <w:numFmt w:val="decimal"/>
      <w:lvlText w:val="%1"/>
      <w:lvlJc w:val="left"/>
      <w:pPr>
        <w:tabs>
          <w:tab w:val="num" w:pos="1440"/>
        </w:tabs>
        <w:ind w:left="1440" w:hanging="1440"/>
      </w:p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30B42363"/>
    <w:multiLevelType w:val="hybridMultilevel"/>
    <w:tmpl w:val="8480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EF5E8F"/>
    <w:multiLevelType w:val="singleLevel"/>
    <w:tmpl w:val="D5B06006"/>
    <w:lvl w:ilvl="0">
      <w:start w:val="2000"/>
      <w:numFmt w:val="decimal"/>
      <w:lvlText w:val="%1"/>
      <w:lvlJc w:val="left"/>
      <w:pPr>
        <w:tabs>
          <w:tab w:val="num" w:pos="1440"/>
        </w:tabs>
        <w:ind w:left="1440" w:hanging="1440"/>
      </w:pPr>
    </w:lvl>
  </w:abstractNum>
  <w:abstractNum w:abstractNumId="15" w15:restartNumberingAfterBreak="0">
    <w:nsid w:val="35890D98"/>
    <w:multiLevelType w:val="multilevel"/>
    <w:tmpl w:val="C938216C"/>
    <w:lvl w:ilvl="0">
      <w:start w:val="2002"/>
      <w:numFmt w:val="decimal"/>
      <w:lvlText w:val="%1"/>
      <w:lvlJc w:val="left"/>
      <w:pPr>
        <w:tabs>
          <w:tab w:val="num" w:pos="1470"/>
        </w:tabs>
        <w:ind w:left="1470" w:hanging="1470"/>
      </w:pPr>
    </w:lvl>
    <w:lvl w:ilvl="1">
      <w:start w:val="2005"/>
      <w:numFmt w:val="decimal"/>
      <w:lvlText w:val="%1-%2"/>
      <w:lvlJc w:val="left"/>
      <w:pPr>
        <w:tabs>
          <w:tab w:val="num" w:pos="1470"/>
        </w:tabs>
        <w:ind w:left="1470" w:hanging="1470"/>
      </w:pPr>
    </w:lvl>
    <w:lvl w:ilvl="2">
      <w:start w:val="1"/>
      <w:numFmt w:val="decimal"/>
      <w:lvlText w:val="%1-%2.%3"/>
      <w:lvlJc w:val="left"/>
      <w:pPr>
        <w:tabs>
          <w:tab w:val="num" w:pos="1470"/>
        </w:tabs>
        <w:ind w:left="1470" w:hanging="1470"/>
      </w:pPr>
    </w:lvl>
    <w:lvl w:ilvl="3">
      <w:start w:val="1"/>
      <w:numFmt w:val="decimal"/>
      <w:lvlText w:val="%1-%2.%3.%4"/>
      <w:lvlJc w:val="left"/>
      <w:pPr>
        <w:tabs>
          <w:tab w:val="num" w:pos="1470"/>
        </w:tabs>
        <w:ind w:left="1470" w:hanging="1470"/>
      </w:pPr>
    </w:lvl>
    <w:lvl w:ilvl="4">
      <w:start w:val="1"/>
      <w:numFmt w:val="decimal"/>
      <w:lvlText w:val="%1-%2.%3.%4.%5"/>
      <w:lvlJc w:val="left"/>
      <w:pPr>
        <w:tabs>
          <w:tab w:val="num" w:pos="1470"/>
        </w:tabs>
        <w:ind w:left="1470" w:hanging="1470"/>
      </w:pPr>
    </w:lvl>
    <w:lvl w:ilvl="5">
      <w:start w:val="1"/>
      <w:numFmt w:val="decimal"/>
      <w:lvlText w:val="%1-%2.%3.%4.%5.%6"/>
      <w:lvlJc w:val="left"/>
      <w:pPr>
        <w:tabs>
          <w:tab w:val="num" w:pos="1470"/>
        </w:tabs>
        <w:ind w:left="1470" w:hanging="1470"/>
      </w:pPr>
    </w:lvl>
    <w:lvl w:ilvl="6">
      <w:start w:val="1"/>
      <w:numFmt w:val="decimal"/>
      <w:lvlText w:val="%1-%2.%3.%4.%5.%6.%7"/>
      <w:lvlJc w:val="left"/>
      <w:pPr>
        <w:tabs>
          <w:tab w:val="num" w:pos="1470"/>
        </w:tabs>
        <w:ind w:left="1470" w:hanging="1470"/>
      </w:pPr>
    </w:lvl>
    <w:lvl w:ilvl="7">
      <w:start w:val="1"/>
      <w:numFmt w:val="decimal"/>
      <w:lvlText w:val="%1-%2.%3.%4.%5.%6.%7.%8"/>
      <w:lvlJc w:val="left"/>
      <w:pPr>
        <w:tabs>
          <w:tab w:val="num" w:pos="1470"/>
        </w:tabs>
        <w:ind w:left="1470" w:hanging="147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6" w15:restartNumberingAfterBreak="0">
    <w:nsid w:val="3C490EE4"/>
    <w:multiLevelType w:val="hybridMultilevel"/>
    <w:tmpl w:val="3AE01F58"/>
    <w:lvl w:ilvl="0" w:tplc="D2AC962A">
      <w:start w:val="1999"/>
      <w:numFmt w:val="decimal"/>
      <w:lvlText w:val="(%1)"/>
      <w:lvlJc w:val="left"/>
      <w:pPr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34D99"/>
    <w:multiLevelType w:val="hybridMultilevel"/>
    <w:tmpl w:val="3A7E7920"/>
    <w:lvl w:ilvl="0" w:tplc="1C322484">
      <w:start w:val="2006"/>
      <w:numFmt w:val="decimal"/>
      <w:lvlText w:val="(%1)"/>
      <w:lvlJc w:val="left"/>
      <w:pPr>
        <w:tabs>
          <w:tab w:val="num" w:pos="1440"/>
        </w:tabs>
        <w:ind w:left="144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12F5A54"/>
    <w:multiLevelType w:val="multilevel"/>
    <w:tmpl w:val="025CF28A"/>
    <w:lvl w:ilvl="0">
      <w:start w:val="2004"/>
      <w:numFmt w:val="decimal"/>
      <w:lvlText w:val="%1"/>
      <w:lvlJc w:val="left"/>
      <w:pPr>
        <w:tabs>
          <w:tab w:val="num" w:pos="930"/>
        </w:tabs>
        <w:ind w:left="930" w:hanging="930"/>
      </w:pPr>
    </w:lvl>
    <w:lvl w:ilvl="1">
      <w:start w:val="2006"/>
      <w:numFmt w:val="decimal"/>
      <w:lvlText w:val="%1-%2"/>
      <w:lvlJc w:val="left"/>
      <w:pPr>
        <w:tabs>
          <w:tab w:val="num" w:pos="930"/>
        </w:tabs>
        <w:ind w:left="930" w:hanging="930"/>
      </w:pPr>
    </w:lvl>
    <w:lvl w:ilvl="2">
      <w:start w:val="1"/>
      <w:numFmt w:val="decimal"/>
      <w:lvlText w:val="%1-%2.%3"/>
      <w:lvlJc w:val="left"/>
      <w:pPr>
        <w:tabs>
          <w:tab w:val="num" w:pos="930"/>
        </w:tabs>
        <w:ind w:left="930" w:hanging="930"/>
      </w:pPr>
    </w:lvl>
    <w:lvl w:ilvl="3">
      <w:start w:val="1"/>
      <w:numFmt w:val="decimal"/>
      <w:lvlText w:val="%1-%2.%3.%4"/>
      <w:lvlJc w:val="left"/>
      <w:pPr>
        <w:tabs>
          <w:tab w:val="num" w:pos="930"/>
        </w:tabs>
        <w:ind w:left="930" w:hanging="930"/>
      </w:p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476531AC"/>
    <w:multiLevelType w:val="hybridMultilevel"/>
    <w:tmpl w:val="FA448788"/>
    <w:lvl w:ilvl="0" w:tplc="4CE08500">
      <w:start w:val="1999"/>
      <w:numFmt w:val="decimal"/>
      <w:lvlText w:val="(%1)"/>
      <w:lvlJc w:val="left"/>
      <w:pPr>
        <w:tabs>
          <w:tab w:val="num" w:pos="1275"/>
        </w:tabs>
        <w:ind w:left="1275" w:hanging="555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486D3B7E"/>
    <w:multiLevelType w:val="singleLevel"/>
    <w:tmpl w:val="20EAF754"/>
    <w:lvl w:ilvl="0">
      <w:start w:val="2005"/>
      <w:numFmt w:val="decimal"/>
      <w:lvlText w:val="%1"/>
      <w:lvlJc w:val="left"/>
      <w:pPr>
        <w:tabs>
          <w:tab w:val="num" w:pos="420"/>
        </w:tabs>
        <w:ind w:left="420" w:hanging="420"/>
      </w:pPr>
    </w:lvl>
  </w:abstractNum>
  <w:abstractNum w:abstractNumId="21" w15:restartNumberingAfterBreak="0">
    <w:nsid w:val="4E177E89"/>
    <w:multiLevelType w:val="hybridMultilevel"/>
    <w:tmpl w:val="5330DA66"/>
    <w:lvl w:ilvl="0" w:tplc="8A5667C4">
      <w:start w:val="2003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9C405E"/>
    <w:multiLevelType w:val="hybridMultilevel"/>
    <w:tmpl w:val="1ACE8EFE"/>
    <w:lvl w:ilvl="0" w:tplc="B98A8160">
      <w:start w:val="2003"/>
      <w:numFmt w:val="decimal"/>
      <w:lvlText w:val="%1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3" w15:restartNumberingAfterBreak="0">
    <w:nsid w:val="56E7192B"/>
    <w:multiLevelType w:val="multilevel"/>
    <w:tmpl w:val="BA8403A2"/>
    <w:lvl w:ilvl="0">
      <w:start w:val="2001"/>
      <w:numFmt w:val="decimal"/>
      <w:lvlText w:val="(%1)"/>
      <w:lvlJc w:val="left"/>
      <w:pPr>
        <w:tabs>
          <w:tab w:val="num" w:pos="1275"/>
        </w:tabs>
        <w:ind w:left="1275" w:hanging="555"/>
      </w:pPr>
      <w:rPr>
        <w:i w:val="0"/>
      </w:rPr>
    </w:lvl>
    <w:lvl w:ilvl="1">
      <w:start w:val="2007"/>
      <w:numFmt w:val="decimal"/>
      <w:lvlText w:val="(%2"/>
      <w:lvlJc w:val="left"/>
      <w:pPr>
        <w:tabs>
          <w:tab w:val="num" w:pos="1935"/>
        </w:tabs>
        <w:ind w:left="1935" w:hanging="495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580509C5"/>
    <w:multiLevelType w:val="hybridMultilevel"/>
    <w:tmpl w:val="7116B38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595604B7"/>
    <w:multiLevelType w:val="hybridMultilevel"/>
    <w:tmpl w:val="AA2E2086"/>
    <w:lvl w:ilvl="0" w:tplc="C8EA457A">
      <w:start w:val="2004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3D7947"/>
    <w:multiLevelType w:val="hybridMultilevel"/>
    <w:tmpl w:val="37DAEF08"/>
    <w:lvl w:ilvl="0" w:tplc="5ED44FF8">
      <w:start w:val="2003"/>
      <w:numFmt w:val="decimal"/>
      <w:lvlText w:val="(%1)"/>
      <w:lvlJc w:val="left"/>
      <w:pPr>
        <w:tabs>
          <w:tab w:val="num" w:pos="1275"/>
        </w:tabs>
        <w:ind w:left="1275" w:hanging="555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0586968"/>
    <w:multiLevelType w:val="hybridMultilevel"/>
    <w:tmpl w:val="B4304184"/>
    <w:lvl w:ilvl="0" w:tplc="437A1A6A">
      <w:start w:val="2003"/>
      <w:numFmt w:val="decimal"/>
      <w:lvlText w:val="(%1)"/>
      <w:lvlJc w:val="left"/>
      <w:pPr>
        <w:tabs>
          <w:tab w:val="num" w:pos="1275"/>
        </w:tabs>
        <w:ind w:left="1275" w:hanging="555"/>
      </w:p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CE317D7"/>
    <w:multiLevelType w:val="hybridMultilevel"/>
    <w:tmpl w:val="353CACA8"/>
    <w:lvl w:ilvl="0" w:tplc="6C989896">
      <w:start w:val="199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10045"/>
    <w:multiLevelType w:val="multilevel"/>
    <w:tmpl w:val="114CFB3E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</w:lvl>
    <w:lvl w:ilvl="1">
      <w:start w:val="1993"/>
      <w:numFmt w:val="decimal"/>
      <w:lvlText w:val="%1-%2"/>
      <w:lvlJc w:val="left"/>
      <w:pPr>
        <w:tabs>
          <w:tab w:val="num" w:pos="1440"/>
        </w:tabs>
        <w:ind w:left="1440" w:hanging="1440"/>
      </w:p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0" w15:restartNumberingAfterBreak="0">
    <w:nsid w:val="72D5130B"/>
    <w:multiLevelType w:val="hybridMultilevel"/>
    <w:tmpl w:val="93187630"/>
    <w:lvl w:ilvl="0" w:tplc="1E5AD194">
      <w:start w:val="2001"/>
      <w:numFmt w:val="decimal"/>
      <w:lvlText w:val="(%1)"/>
      <w:lvlJc w:val="left"/>
      <w:pPr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0A6447"/>
    <w:multiLevelType w:val="hybridMultilevel"/>
    <w:tmpl w:val="48B0D5FA"/>
    <w:lvl w:ilvl="0" w:tplc="EE1AED90">
      <w:start w:val="1999"/>
      <w:numFmt w:val="decimal"/>
      <w:lvlText w:val="(%1)"/>
      <w:lvlJc w:val="left"/>
      <w:pPr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0611F"/>
    <w:multiLevelType w:val="hybridMultilevel"/>
    <w:tmpl w:val="51A6DF4A"/>
    <w:lvl w:ilvl="0" w:tplc="307ED82A">
      <w:start w:val="2001"/>
      <w:numFmt w:val="decimal"/>
      <w:lvlText w:val="(%1)"/>
      <w:lvlJc w:val="left"/>
      <w:pPr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35421">
    <w:abstractNumId w:val="29"/>
    <w:lvlOverride w:ilvl="0">
      <w:startOverride w:val="1992"/>
    </w:lvlOverride>
    <w:lvlOverride w:ilvl="1">
      <w:startOverride w:val="199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6539802">
    <w:abstractNumId w:val="7"/>
    <w:lvlOverride w:ilvl="0">
      <w:startOverride w:val="1994"/>
    </w:lvlOverride>
    <w:lvlOverride w:ilvl="1">
      <w:startOverride w:val="200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2982600">
    <w:abstractNumId w:val="1"/>
    <w:lvlOverride w:ilvl="0">
      <w:startOverride w:val="1994"/>
    </w:lvlOverride>
    <w:lvlOverride w:ilvl="1">
      <w:startOverride w:val="200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9726826">
    <w:abstractNumId w:val="15"/>
    <w:lvlOverride w:ilvl="0">
      <w:startOverride w:val="2002"/>
    </w:lvlOverride>
    <w:lvlOverride w:ilvl="1">
      <w:startOverride w:val="200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456924">
    <w:abstractNumId w:val="12"/>
    <w:lvlOverride w:ilvl="0">
      <w:startOverride w:val="1996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0386738">
    <w:abstractNumId w:val="18"/>
    <w:lvlOverride w:ilvl="0">
      <w:startOverride w:val="2004"/>
    </w:lvlOverride>
    <w:lvlOverride w:ilvl="1">
      <w:startOverride w:val="200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01674106">
    <w:abstractNumId w:val="14"/>
    <w:lvlOverride w:ilvl="0">
      <w:startOverride w:val="2000"/>
    </w:lvlOverride>
  </w:num>
  <w:num w:numId="8" w16cid:durableId="1094010721">
    <w:abstractNumId w:val="9"/>
    <w:lvlOverride w:ilvl="0">
      <w:startOverride w:val="1997"/>
    </w:lvlOverride>
    <w:lvlOverride w:ilvl="1">
      <w:startOverride w:val="200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8661311">
    <w:abstractNumId w:val="20"/>
    <w:lvlOverride w:ilvl="0">
      <w:startOverride w:val="2005"/>
    </w:lvlOverride>
  </w:num>
  <w:num w:numId="10" w16cid:durableId="201792292">
    <w:abstractNumId w:val="23"/>
    <w:lvlOverride w:ilvl="0">
      <w:startOverride w:val="2001"/>
    </w:lvlOverride>
    <w:lvlOverride w:ilvl="1">
      <w:startOverride w:val="200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6766133">
    <w:abstractNumId w:val="24"/>
  </w:num>
  <w:num w:numId="12" w16cid:durableId="1067462886">
    <w:abstractNumId w:val="19"/>
    <w:lvlOverride w:ilvl="0">
      <w:startOverride w:val="199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2673796">
    <w:abstractNumId w:val="2"/>
    <w:lvlOverride w:ilvl="0">
      <w:startOverride w:val="20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42100246">
    <w:abstractNumId w:val="26"/>
    <w:lvlOverride w:ilvl="0">
      <w:startOverride w:val="200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4261989">
    <w:abstractNumId w:val="27"/>
    <w:lvlOverride w:ilvl="0">
      <w:startOverride w:val="200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6525440">
    <w:abstractNumId w:val="11"/>
    <w:lvlOverride w:ilvl="0">
      <w:startOverride w:val="2004"/>
    </w:lvlOverride>
    <w:lvlOverride w:ilvl="1">
      <w:startOverride w:val="200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34808678">
    <w:abstractNumId w:val="4"/>
    <w:lvlOverride w:ilvl="0">
      <w:startOverride w:val="200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94611525">
    <w:abstractNumId w:val="17"/>
    <w:lvlOverride w:ilvl="0">
      <w:startOverride w:val="200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03856294">
    <w:abstractNumId w:val="31"/>
  </w:num>
  <w:num w:numId="20" w16cid:durableId="464812881">
    <w:abstractNumId w:val="16"/>
  </w:num>
  <w:num w:numId="21" w16cid:durableId="2104690713">
    <w:abstractNumId w:val="30"/>
  </w:num>
  <w:num w:numId="22" w16cid:durableId="620847866">
    <w:abstractNumId w:val="32"/>
  </w:num>
  <w:num w:numId="23" w16cid:durableId="1380402690">
    <w:abstractNumId w:val="0"/>
  </w:num>
  <w:num w:numId="24" w16cid:durableId="389229845">
    <w:abstractNumId w:val="22"/>
  </w:num>
  <w:num w:numId="25" w16cid:durableId="2089500006">
    <w:abstractNumId w:val="25"/>
  </w:num>
  <w:num w:numId="26" w16cid:durableId="98375295">
    <w:abstractNumId w:val="11"/>
  </w:num>
  <w:num w:numId="27" w16cid:durableId="749470156">
    <w:abstractNumId w:val="21"/>
  </w:num>
  <w:num w:numId="28" w16cid:durableId="102767326">
    <w:abstractNumId w:val="28"/>
  </w:num>
  <w:num w:numId="29" w16cid:durableId="539826678">
    <w:abstractNumId w:val="3"/>
  </w:num>
  <w:num w:numId="30" w16cid:durableId="566915383">
    <w:abstractNumId w:val="5"/>
  </w:num>
  <w:num w:numId="31" w16cid:durableId="1052078703">
    <w:abstractNumId w:val="10"/>
  </w:num>
  <w:num w:numId="32" w16cid:durableId="1147864594">
    <w:abstractNumId w:val="6"/>
  </w:num>
  <w:num w:numId="33" w16cid:durableId="277372401">
    <w:abstractNumId w:val="8"/>
  </w:num>
  <w:num w:numId="34" w16cid:durableId="13671035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F0"/>
    <w:rsid w:val="000015ED"/>
    <w:rsid w:val="00016161"/>
    <w:rsid w:val="0003202C"/>
    <w:rsid w:val="00036494"/>
    <w:rsid w:val="000404CB"/>
    <w:rsid w:val="00040DED"/>
    <w:rsid w:val="0004224C"/>
    <w:rsid w:val="00043F18"/>
    <w:rsid w:val="000474EA"/>
    <w:rsid w:val="0005138C"/>
    <w:rsid w:val="000601D3"/>
    <w:rsid w:val="00063BD6"/>
    <w:rsid w:val="00071799"/>
    <w:rsid w:val="00071AD2"/>
    <w:rsid w:val="00077939"/>
    <w:rsid w:val="000821BF"/>
    <w:rsid w:val="00086726"/>
    <w:rsid w:val="000876B6"/>
    <w:rsid w:val="0009055D"/>
    <w:rsid w:val="00091AA9"/>
    <w:rsid w:val="00096B97"/>
    <w:rsid w:val="00096DC9"/>
    <w:rsid w:val="00097447"/>
    <w:rsid w:val="000A5B85"/>
    <w:rsid w:val="000B3FA3"/>
    <w:rsid w:val="000C08DB"/>
    <w:rsid w:val="000C0C56"/>
    <w:rsid w:val="000C18CC"/>
    <w:rsid w:val="000C2C19"/>
    <w:rsid w:val="000C5783"/>
    <w:rsid w:val="000C6047"/>
    <w:rsid w:val="000D2A23"/>
    <w:rsid w:val="000D3B2D"/>
    <w:rsid w:val="000E00CA"/>
    <w:rsid w:val="000E147A"/>
    <w:rsid w:val="000E386A"/>
    <w:rsid w:val="000E46D2"/>
    <w:rsid w:val="000E6290"/>
    <w:rsid w:val="000E6C0D"/>
    <w:rsid w:val="000F248F"/>
    <w:rsid w:val="000F301A"/>
    <w:rsid w:val="000F53BA"/>
    <w:rsid w:val="000F6436"/>
    <w:rsid w:val="00100EAA"/>
    <w:rsid w:val="00103929"/>
    <w:rsid w:val="00106799"/>
    <w:rsid w:val="00111F2A"/>
    <w:rsid w:val="00115201"/>
    <w:rsid w:val="00116689"/>
    <w:rsid w:val="00125D19"/>
    <w:rsid w:val="00132FF2"/>
    <w:rsid w:val="00134B43"/>
    <w:rsid w:val="001379E7"/>
    <w:rsid w:val="00143038"/>
    <w:rsid w:val="00143999"/>
    <w:rsid w:val="00147FBB"/>
    <w:rsid w:val="00160AD0"/>
    <w:rsid w:val="00161EB8"/>
    <w:rsid w:val="001635B8"/>
    <w:rsid w:val="00171C37"/>
    <w:rsid w:val="00171FB8"/>
    <w:rsid w:val="0017478D"/>
    <w:rsid w:val="001779D3"/>
    <w:rsid w:val="00184FE0"/>
    <w:rsid w:val="0019149F"/>
    <w:rsid w:val="001943B4"/>
    <w:rsid w:val="00195665"/>
    <w:rsid w:val="00196FDE"/>
    <w:rsid w:val="001A09CE"/>
    <w:rsid w:val="001A1707"/>
    <w:rsid w:val="001A46D6"/>
    <w:rsid w:val="001B59CA"/>
    <w:rsid w:val="001C1C94"/>
    <w:rsid w:val="001C458C"/>
    <w:rsid w:val="001C51DC"/>
    <w:rsid w:val="001C5D6F"/>
    <w:rsid w:val="001E1429"/>
    <w:rsid w:val="001E316B"/>
    <w:rsid w:val="001F12C9"/>
    <w:rsid w:val="001F3FE4"/>
    <w:rsid w:val="0020373C"/>
    <w:rsid w:val="002044A9"/>
    <w:rsid w:val="00207324"/>
    <w:rsid w:val="00212B8F"/>
    <w:rsid w:val="002132B7"/>
    <w:rsid w:val="00216865"/>
    <w:rsid w:val="002279E5"/>
    <w:rsid w:val="00231F0A"/>
    <w:rsid w:val="00233773"/>
    <w:rsid w:val="002354D6"/>
    <w:rsid w:val="00235910"/>
    <w:rsid w:val="00237857"/>
    <w:rsid w:val="002423D0"/>
    <w:rsid w:val="00242482"/>
    <w:rsid w:val="002505A6"/>
    <w:rsid w:val="00253253"/>
    <w:rsid w:val="002565EB"/>
    <w:rsid w:val="0025701F"/>
    <w:rsid w:val="0026330C"/>
    <w:rsid w:val="002655C9"/>
    <w:rsid w:val="00273B8D"/>
    <w:rsid w:val="00273DEA"/>
    <w:rsid w:val="00277765"/>
    <w:rsid w:val="00282711"/>
    <w:rsid w:val="00282FF3"/>
    <w:rsid w:val="002845F3"/>
    <w:rsid w:val="00285C27"/>
    <w:rsid w:val="00291301"/>
    <w:rsid w:val="002952C0"/>
    <w:rsid w:val="002A0279"/>
    <w:rsid w:val="002A479B"/>
    <w:rsid w:val="002A5D6B"/>
    <w:rsid w:val="002A7760"/>
    <w:rsid w:val="002B0605"/>
    <w:rsid w:val="002B2EF1"/>
    <w:rsid w:val="002C6049"/>
    <w:rsid w:val="002D17D0"/>
    <w:rsid w:val="002D203D"/>
    <w:rsid w:val="002E4797"/>
    <w:rsid w:val="002E62F7"/>
    <w:rsid w:val="002F038E"/>
    <w:rsid w:val="002F55CA"/>
    <w:rsid w:val="002F594F"/>
    <w:rsid w:val="003000AD"/>
    <w:rsid w:val="00301025"/>
    <w:rsid w:val="00305D05"/>
    <w:rsid w:val="00311557"/>
    <w:rsid w:val="0031271F"/>
    <w:rsid w:val="00314782"/>
    <w:rsid w:val="003152F5"/>
    <w:rsid w:val="003208D1"/>
    <w:rsid w:val="003248D9"/>
    <w:rsid w:val="003274B8"/>
    <w:rsid w:val="00330175"/>
    <w:rsid w:val="003372B6"/>
    <w:rsid w:val="00340FCE"/>
    <w:rsid w:val="00346557"/>
    <w:rsid w:val="00352E06"/>
    <w:rsid w:val="00361790"/>
    <w:rsid w:val="00362B32"/>
    <w:rsid w:val="003642AD"/>
    <w:rsid w:val="0036589A"/>
    <w:rsid w:val="00373954"/>
    <w:rsid w:val="003819D8"/>
    <w:rsid w:val="003828F8"/>
    <w:rsid w:val="00386963"/>
    <w:rsid w:val="003949E0"/>
    <w:rsid w:val="003C134D"/>
    <w:rsid w:val="003C3323"/>
    <w:rsid w:val="003C4914"/>
    <w:rsid w:val="003C5063"/>
    <w:rsid w:val="003C761B"/>
    <w:rsid w:val="003D3E25"/>
    <w:rsid w:val="003E1A95"/>
    <w:rsid w:val="003E3B5A"/>
    <w:rsid w:val="003E5317"/>
    <w:rsid w:val="003E6D2C"/>
    <w:rsid w:val="003F3E69"/>
    <w:rsid w:val="003F7D55"/>
    <w:rsid w:val="003F7E95"/>
    <w:rsid w:val="0040156E"/>
    <w:rsid w:val="00405E7C"/>
    <w:rsid w:val="004075EE"/>
    <w:rsid w:val="0041321C"/>
    <w:rsid w:val="0041495C"/>
    <w:rsid w:val="0043222C"/>
    <w:rsid w:val="0043486C"/>
    <w:rsid w:val="0043664E"/>
    <w:rsid w:val="00453484"/>
    <w:rsid w:val="00453EE0"/>
    <w:rsid w:val="0045636B"/>
    <w:rsid w:val="00456E78"/>
    <w:rsid w:val="00471285"/>
    <w:rsid w:val="00480F2E"/>
    <w:rsid w:val="0048147E"/>
    <w:rsid w:val="00482C4C"/>
    <w:rsid w:val="00483A0E"/>
    <w:rsid w:val="00484A0B"/>
    <w:rsid w:val="00487470"/>
    <w:rsid w:val="00492C69"/>
    <w:rsid w:val="0049455A"/>
    <w:rsid w:val="00495337"/>
    <w:rsid w:val="00495A77"/>
    <w:rsid w:val="004A21E4"/>
    <w:rsid w:val="004A2A74"/>
    <w:rsid w:val="004A38DC"/>
    <w:rsid w:val="004B0F0F"/>
    <w:rsid w:val="004B242D"/>
    <w:rsid w:val="004C05D6"/>
    <w:rsid w:val="004C0EAA"/>
    <w:rsid w:val="004C2F82"/>
    <w:rsid w:val="004C2FD8"/>
    <w:rsid w:val="004C36CD"/>
    <w:rsid w:val="004C4B98"/>
    <w:rsid w:val="004C67F7"/>
    <w:rsid w:val="004E5CE2"/>
    <w:rsid w:val="004E6C3B"/>
    <w:rsid w:val="004F1B5C"/>
    <w:rsid w:val="004F2B11"/>
    <w:rsid w:val="004F2E1D"/>
    <w:rsid w:val="00500C8E"/>
    <w:rsid w:val="00500CDC"/>
    <w:rsid w:val="0050179D"/>
    <w:rsid w:val="00502C31"/>
    <w:rsid w:val="00510951"/>
    <w:rsid w:val="00511648"/>
    <w:rsid w:val="00515B05"/>
    <w:rsid w:val="00516A62"/>
    <w:rsid w:val="00517B93"/>
    <w:rsid w:val="005208A3"/>
    <w:rsid w:val="005211DC"/>
    <w:rsid w:val="00521F27"/>
    <w:rsid w:val="005254C7"/>
    <w:rsid w:val="005378EA"/>
    <w:rsid w:val="005512AB"/>
    <w:rsid w:val="00552F43"/>
    <w:rsid w:val="00556BA6"/>
    <w:rsid w:val="00566DBE"/>
    <w:rsid w:val="00571CB7"/>
    <w:rsid w:val="005722D5"/>
    <w:rsid w:val="00572B7D"/>
    <w:rsid w:val="00576099"/>
    <w:rsid w:val="00583311"/>
    <w:rsid w:val="0058703B"/>
    <w:rsid w:val="00587864"/>
    <w:rsid w:val="00590ACA"/>
    <w:rsid w:val="0059131C"/>
    <w:rsid w:val="005934CD"/>
    <w:rsid w:val="00594D00"/>
    <w:rsid w:val="00595A24"/>
    <w:rsid w:val="005A26E8"/>
    <w:rsid w:val="005A46BB"/>
    <w:rsid w:val="005A607C"/>
    <w:rsid w:val="005A66A5"/>
    <w:rsid w:val="005C05C4"/>
    <w:rsid w:val="005C2347"/>
    <w:rsid w:val="005C574D"/>
    <w:rsid w:val="005D207A"/>
    <w:rsid w:val="005D6795"/>
    <w:rsid w:val="005E00C9"/>
    <w:rsid w:val="005F43D6"/>
    <w:rsid w:val="00600600"/>
    <w:rsid w:val="00602AEA"/>
    <w:rsid w:val="006072F1"/>
    <w:rsid w:val="00612BAD"/>
    <w:rsid w:val="0062095B"/>
    <w:rsid w:val="00624553"/>
    <w:rsid w:val="00630305"/>
    <w:rsid w:val="00631037"/>
    <w:rsid w:val="00633E17"/>
    <w:rsid w:val="006361F9"/>
    <w:rsid w:val="00636D24"/>
    <w:rsid w:val="006405ED"/>
    <w:rsid w:val="006512A9"/>
    <w:rsid w:val="00656ABF"/>
    <w:rsid w:val="00657C5E"/>
    <w:rsid w:val="00660FF5"/>
    <w:rsid w:val="00665502"/>
    <w:rsid w:val="00665E96"/>
    <w:rsid w:val="00674076"/>
    <w:rsid w:val="006753D1"/>
    <w:rsid w:val="00677BF2"/>
    <w:rsid w:val="00682854"/>
    <w:rsid w:val="00691F26"/>
    <w:rsid w:val="006930BA"/>
    <w:rsid w:val="006944D6"/>
    <w:rsid w:val="006A04C0"/>
    <w:rsid w:val="006A254D"/>
    <w:rsid w:val="006A6B25"/>
    <w:rsid w:val="006A74AF"/>
    <w:rsid w:val="006A7B63"/>
    <w:rsid w:val="006B1B52"/>
    <w:rsid w:val="006B20C3"/>
    <w:rsid w:val="006B650B"/>
    <w:rsid w:val="006C07E9"/>
    <w:rsid w:val="006C1954"/>
    <w:rsid w:val="006C5E81"/>
    <w:rsid w:val="006C792C"/>
    <w:rsid w:val="006E25CE"/>
    <w:rsid w:val="006F12D1"/>
    <w:rsid w:val="00702E3F"/>
    <w:rsid w:val="0070412F"/>
    <w:rsid w:val="00704B26"/>
    <w:rsid w:val="00706CE8"/>
    <w:rsid w:val="00715013"/>
    <w:rsid w:val="0071706E"/>
    <w:rsid w:val="007238C7"/>
    <w:rsid w:val="00724DA6"/>
    <w:rsid w:val="007406D1"/>
    <w:rsid w:val="0075339D"/>
    <w:rsid w:val="0075446C"/>
    <w:rsid w:val="00756B66"/>
    <w:rsid w:val="00762091"/>
    <w:rsid w:val="00764D72"/>
    <w:rsid w:val="007672A1"/>
    <w:rsid w:val="007705AC"/>
    <w:rsid w:val="00771B62"/>
    <w:rsid w:val="00772DD1"/>
    <w:rsid w:val="00774167"/>
    <w:rsid w:val="0077526B"/>
    <w:rsid w:val="007814DB"/>
    <w:rsid w:val="00782E54"/>
    <w:rsid w:val="0078300B"/>
    <w:rsid w:val="00787460"/>
    <w:rsid w:val="00790C4F"/>
    <w:rsid w:val="00793E73"/>
    <w:rsid w:val="007A25E0"/>
    <w:rsid w:val="007A2E73"/>
    <w:rsid w:val="007A4C77"/>
    <w:rsid w:val="007B0055"/>
    <w:rsid w:val="007B00D7"/>
    <w:rsid w:val="007B33A8"/>
    <w:rsid w:val="007B74A7"/>
    <w:rsid w:val="007C069D"/>
    <w:rsid w:val="007C0E04"/>
    <w:rsid w:val="007C2548"/>
    <w:rsid w:val="007D7B58"/>
    <w:rsid w:val="007E1EF8"/>
    <w:rsid w:val="007E2B81"/>
    <w:rsid w:val="007F22C0"/>
    <w:rsid w:val="00803AB5"/>
    <w:rsid w:val="008129AA"/>
    <w:rsid w:val="008145EC"/>
    <w:rsid w:val="00822241"/>
    <w:rsid w:val="00826A14"/>
    <w:rsid w:val="00831072"/>
    <w:rsid w:val="008376B3"/>
    <w:rsid w:val="00841D7F"/>
    <w:rsid w:val="00846C42"/>
    <w:rsid w:val="00847378"/>
    <w:rsid w:val="008504B0"/>
    <w:rsid w:val="00855CFA"/>
    <w:rsid w:val="00856EA1"/>
    <w:rsid w:val="00857761"/>
    <w:rsid w:val="0086328D"/>
    <w:rsid w:val="00864B4A"/>
    <w:rsid w:val="00874878"/>
    <w:rsid w:val="00875082"/>
    <w:rsid w:val="008753DC"/>
    <w:rsid w:val="0087604A"/>
    <w:rsid w:val="008812FE"/>
    <w:rsid w:val="008848FD"/>
    <w:rsid w:val="00887149"/>
    <w:rsid w:val="008939B9"/>
    <w:rsid w:val="00897300"/>
    <w:rsid w:val="008A0892"/>
    <w:rsid w:val="008A2279"/>
    <w:rsid w:val="008A2D01"/>
    <w:rsid w:val="008B47BC"/>
    <w:rsid w:val="008B7DB2"/>
    <w:rsid w:val="008C4A34"/>
    <w:rsid w:val="008C5274"/>
    <w:rsid w:val="008D0FA8"/>
    <w:rsid w:val="008D16E6"/>
    <w:rsid w:val="008D3C30"/>
    <w:rsid w:val="008F252A"/>
    <w:rsid w:val="008F3B7B"/>
    <w:rsid w:val="009027F0"/>
    <w:rsid w:val="00902EB1"/>
    <w:rsid w:val="00905894"/>
    <w:rsid w:val="00911269"/>
    <w:rsid w:val="00917ECD"/>
    <w:rsid w:val="00921C33"/>
    <w:rsid w:val="00930080"/>
    <w:rsid w:val="009360C9"/>
    <w:rsid w:val="00936EFA"/>
    <w:rsid w:val="009372C8"/>
    <w:rsid w:val="00941FB2"/>
    <w:rsid w:val="0094747B"/>
    <w:rsid w:val="00950161"/>
    <w:rsid w:val="009573BA"/>
    <w:rsid w:val="00976414"/>
    <w:rsid w:val="009837EC"/>
    <w:rsid w:val="00983C2E"/>
    <w:rsid w:val="009854E0"/>
    <w:rsid w:val="00992ECF"/>
    <w:rsid w:val="00997768"/>
    <w:rsid w:val="009A01E8"/>
    <w:rsid w:val="009A3BC1"/>
    <w:rsid w:val="009A6A16"/>
    <w:rsid w:val="009B21A9"/>
    <w:rsid w:val="009B3B98"/>
    <w:rsid w:val="009B4A1D"/>
    <w:rsid w:val="009C2E7A"/>
    <w:rsid w:val="009C5932"/>
    <w:rsid w:val="009C6E1F"/>
    <w:rsid w:val="009E1854"/>
    <w:rsid w:val="009E2F7D"/>
    <w:rsid w:val="009E3E9B"/>
    <w:rsid w:val="009E625F"/>
    <w:rsid w:val="00A04660"/>
    <w:rsid w:val="00A05281"/>
    <w:rsid w:val="00A13E59"/>
    <w:rsid w:val="00A243C9"/>
    <w:rsid w:val="00A247A5"/>
    <w:rsid w:val="00A32AAA"/>
    <w:rsid w:val="00A35A6C"/>
    <w:rsid w:val="00A365F7"/>
    <w:rsid w:val="00A37634"/>
    <w:rsid w:val="00A4682F"/>
    <w:rsid w:val="00A47BF8"/>
    <w:rsid w:val="00A515BC"/>
    <w:rsid w:val="00A5160A"/>
    <w:rsid w:val="00A5299F"/>
    <w:rsid w:val="00A65BDF"/>
    <w:rsid w:val="00A7280D"/>
    <w:rsid w:val="00A73825"/>
    <w:rsid w:val="00A7476E"/>
    <w:rsid w:val="00A74F4A"/>
    <w:rsid w:val="00A75B85"/>
    <w:rsid w:val="00A77E7A"/>
    <w:rsid w:val="00A81610"/>
    <w:rsid w:val="00A82AC8"/>
    <w:rsid w:val="00A8781A"/>
    <w:rsid w:val="00A90AA1"/>
    <w:rsid w:val="00A9397D"/>
    <w:rsid w:val="00A97554"/>
    <w:rsid w:val="00A979D6"/>
    <w:rsid w:val="00AA33D8"/>
    <w:rsid w:val="00AA62EE"/>
    <w:rsid w:val="00AA6EE4"/>
    <w:rsid w:val="00AB3487"/>
    <w:rsid w:val="00AB53CE"/>
    <w:rsid w:val="00AB5806"/>
    <w:rsid w:val="00AC5389"/>
    <w:rsid w:val="00AD178D"/>
    <w:rsid w:val="00AD38E4"/>
    <w:rsid w:val="00AE13DF"/>
    <w:rsid w:val="00AE472D"/>
    <w:rsid w:val="00AE686F"/>
    <w:rsid w:val="00AE7542"/>
    <w:rsid w:val="00B01E7A"/>
    <w:rsid w:val="00B05AB9"/>
    <w:rsid w:val="00B10C29"/>
    <w:rsid w:val="00B11BEF"/>
    <w:rsid w:val="00B12A4F"/>
    <w:rsid w:val="00B1332C"/>
    <w:rsid w:val="00B13EB2"/>
    <w:rsid w:val="00B202BF"/>
    <w:rsid w:val="00B274A6"/>
    <w:rsid w:val="00B35EAD"/>
    <w:rsid w:val="00B36C87"/>
    <w:rsid w:val="00B474AE"/>
    <w:rsid w:val="00B5123F"/>
    <w:rsid w:val="00B5479A"/>
    <w:rsid w:val="00B75BCB"/>
    <w:rsid w:val="00B769B4"/>
    <w:rsid w:val="00B83F50"/>
    <w:rsid w:val="00B851DB"/>
    <w:rsid w:val="00B875DF"/>
    <w:rsid w:val="00B91D00"/>
    <w:rsid w:val="00BA2B6C"/>
    <w:rsid w:val="00BA3FDE"/>
    <w:rsid w:val="00BA7796"/>
    <w:rsid w:val="00BB4E66"/>
    <w:rsid w:val="00BB72EB"/>
    <w:rsid w:val="00BC17D1"/>
    <w:rsid w:val="00BC334D"/>
    <w:rsid w:val="00BC3983"/>
    <w:rsid w:val="00BD3E85"/>
    <w:rsid w:val="00BD3F2A"/>
    <w:rsid w:val="00BD7335"/>
    <w:rsid w:val="00BF3A3A"/>
    <w:rsid w:val="00BF53C5"/>
    <w:rsid w:val="00C04525"/>
    <w:rsid w:val="00C04FD0"/>
    <w:rsid w:val="00C05D20"/>
    <w:rsid w:val="00C06FA4"/>
    <w:rsid w:val="00C0767E"/>
    <w:rsid w:val="00C13165"/>
    <w:rsid w:val="00C15382"/>
    <w:rsid w:val="00C16309"/>
    <w:rsid w:val="00C16EDC"/>
    <w:rsid w:val="00C2267E"/>
    <w:rsid w:val="00C23954"/>
    <w:rsid w:val="00C24F6E"/>
    <w:rsid w:val="00C25463"/>
    <w:rsid w:val="00C27E7E"/>
    <w:rsid w:val="00C34B8F"/>
    <w:rsid w:val="00C34CEE"/>
    <w:rsid w:val="00C359FF"/>
    <w:rsid w:val="00C37E84"/>
    <w:rsid w:val="00C45A84"/>
    <w:rsid w:val="00C463CD"/>
    <w:rsid w:val="00C466D5"/>
    <w:rsid w:val="00C47FF6"/>
    <w:rsid w:val="00C50562"/>
    <w:rsid w:val="00C54568"/>
    <w:rsid w:val="00C6587E"/>
    <w:rsid w:val="00C74D1B"/>
    <w:rsid w:val="00C80B43"/>
    <w:rsid w:val="00C84D3A"/>
    <w:rsid w:val="00C92936"/>
    <w:rsid w:val="00C95484"/>
    <w:rsid w:val="00C961A3"/>
    <w:rsid w:val="00CA5DC7"/>
    <w:rsid w:val="00CB1FB3"/>
    <w:rsid w:val="00CC2E2A"/>
    <w:rsid w:val="00CC3A64"/>
    <w:rsid w:val="00CC5081"/>
    <w:rsid w:val="00CD021E"/>
    <w:rsid w:val="00CD03A9"/>
    <w:rsid w:val="00CD653B"/>
    <w:rsid w:val="00CE4D32"/>
    <w:rsid w:val="00CE7107"/>
    <w:rsid w:val="00CF0F89"/>
    <w:rsid w:val="00CF22BD"/>
    <w:rsid w:val="00D012E2"/>
    <w:rsid w:val="00D02AE2"/>
    <w:rsid w:val="00D04284"/>
    <w:rsid w:val="00D15AA1"/>
    <w:rsid w:val="00D15F6D"/>
    <w:rsid w:val="00D17A51"/>
    <w:rsid w:val="00D257B0"/>
    <w:rsid w:val="00D2673F"/>
    <w:rsid w:val="00D2714C"/>
    <w:rsid w:val="00D32C28"/>
    <w:rsid w:val="00D41DD5"/>
    <w:rsid w:val="00D45E54"/>
    <w:rsid w:val="00D51461"/>
    <w:rsid w:val="00D51933"/>
    <w:rsid w:val="00D51AF3"/>
    <w:rsid w:val="00D52FD0"/>
    <w:rsid w:val="00D54B3E"/>
    <w:rsid w:val="00D6003E"/>
    <w:rsid w:val="00D60084"/>
    <w:rsid w:val="00D60561"/>
    <w:rsid w:val="00D60945"/>
    <w:rsid w:val="00D629C3"/>
    <w:rsid w:val="00D65A7D"/>
    <w:rsid w:val="00D75A83"/>
    <w:rsid w:val="00D76142"/>
    <w:rsid w:val="00D8072E"/>
    <w:rsid w:val="00D90388"/>
    <w:rsid w:val="00D906B0"/>
    <w:rsid w:val="00D94C1C"/>
    <w:rsid w:val="00D95B77"/>
    <w:rsid w:val="00DA07B0"/>
    <w:rsid w:val="00DA52FE"/>
    <w:rsid w:val="00DB32E1"/>
    <w:rsid w:val="00DC17F5"/>
    <w:rsid w:val="00DC2963"/>
    <w:rsid w:val="00DC48FC"/>
    <w:rsid w:val="00DC5D75"/>
    <w:rsid w:val="00DC60A0"/>
    <w:rsid w:val="00DD1C12"/>
    <w:rsid w:val="00DD6CA3"/>
    <w:rsid w:val="00DD6CA9"/>
    <w:rsid w:val="00DD73DA"/>
    <w:rsid w:val="00DE1B65"/>
    <w:rsid w:val="00DF29EA"/>
    <w:rsid w:val="00E05698"/>
    <w:rsid w:val="00E16A6B"/>
    <w:rsid w:val="00E16B50"/>
    <w:rsid w:val="00E22186"/>
    <w:rsid w:val="00E24314"/>
    <w:rsid w:val="00E306DA"/>
    <w:rsid w:val="00E32C9B"/>
    <w:rsid w:val="00E341E4"/>
    <w:rsid w:val="00E34F87"/>
    <w:rsid w:val="00E36884"/>
    <w:rsid w:val="00E444BD"/>
    <w:rsid w:val="00E52013"/>
    <w:rsid w:val="00E540D6"/>
    <w:rsid w:val="00E54D91"/>
    <w:rsid w:val="00E651B5"/>
    <w:rsid w:val="00E67467"/>
    <w:rsid w:val="00E749A9"/>
    <w:rsid w:val="00E8374C"/>
    <w:rsid w:val="00E847FF"/>
    <w:rsid w:val="00E84A90"/>
    <w:rsid w:val="00E86C97"/>
    <w:rsid w:val="00E929B8"/>
    <w:rsid w:val="00E93967"/>
    <w:rsid w:val="00E94083"/>
    <w:rsid w:val="00E95260"/>
    <w:rsid w:val="00EB3160"/>
    <w:rsid w:val="00EB5E82"/>
    <w:rsid w:val="00EC52D9"/>
    <w:rsid w:val="00ED02A8"/>
    <w:rsid w:val="00ED1F8B"/>
    <w:rsid w:val="00ED5077"/>
    <w:rsid w:val="00ED5A35"/>
    <w:rsid w:val="00EF1EC8"/>
    <w:rsid w:val="00EF65FF"/>
    <w:rsid w:val="00F036D0"/>
    <w:rsid w:val="00F03D45"/>
    <w:rsid w:val="00F072AC"/>
    <w:rsid w:val="00F11EB3"/>
    <w:rsid w:val="00F15389"/>
    <w:rsid w:val="00F15D09"/>
    <w:rsid w:val="00F21B72"/>
    <w:rsid w:val="00F23226"/>
    <w:rsid w:val="00F23EB7"/>
    <w:rsid w:val="00F25185"/>
    <w:rsid w:val="00F3568F"/>
    <w:rsid w:val="00F3653B"/>
    <w:rsid w:val="00F43F97"/>
    <w:rsid w:val="00F47163"/>
    <w:rsid w:val="00F47972"/>
    <w:rsid w:val="00F5366A"/>
    <w:rsid w:val="00F56EAC"/>
    <w:rsid w:val="00F57A19"/>
    <w:rsid w:val="00F60BBF"/>
    <w:rsid w:val="00F61C4B"/>
    <w:rsid w:val="00F629DE"/>
    <w:rsid w:val="00F75C16"/>
    <w:rsid w:val="00F815CB"/>
    <w:rsid w:val="00F81CCA"/>
    <w:rsid w:val="00F825C5"/>
    <w:rsid w:val="00F85B70"/>
    <w:rsid w:val="00F863BF"/>
    <w:rsid w:val="00F86B0D"/>
    <w:rsid w:val="00F931C2"/>
    <w:rsid w:val="00F950A7"/>
    <w:rsid w:val="00F9757C"/>
    <w:rsid w:val="00FA3934"/>
    <w:rsid w:val="00FA3C75"/>
    <w:rsid w:val="00FA67A2"/>
    <w:rsid w:val="00FA7DE1"/>
    <w:rsid w:val="00FB2FCB"/>
    <w:rsid w:val="00FB5F11"/>
    <w:rsid w:val="00FC0FFB"/>
    <w:rsid w:val="00FC4605"/>
    <w:rsid w:val="00FC663F"/>
    <w:rsid w:val="00FC7560"/>
    <w:rsid w:val="00FD7563"/>
    <w:rsid w:val="00FE55DC"/>
    <w:rsid w:val="00FE679F"/>
    <w:rsid w:val="00FF2C8F"/>
    <w:rsid w:val="00FF2D86"/>
    <w:rsid w:val="00FF310A"/>
    <w:rsid w:val="00FF5BA9"/>
    <w:rsid w:val="00FF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6182C"/>
  <w15:docId w15:val="{9948E130-7999-442F-A878-707B333F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037"/>
  </w:style>
  <w:style w:type="paragraph" w:styleId="Heading1">
    <w:name w:val="heading 1"/>
    <w:basedOn w:val="Normal"/>
    <w:next w:val="Normal"/>
    <w:link w:val="Heading1Char"/>
    <w:uiPriority w:val="9"/>
    <w:qFormat/>
    <w:rsid w:val="00677B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49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27F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3649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03649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041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412F"/>
    <w:pPr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412F"/>
    <w:rPr>
      <w:rFonts w:ascii="Arial" w:eastAsia="Calibri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12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77BF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3008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30080"/>
    <w:rPr>
      <w:rFonts w:ascii="Consolas" w:hAnsi="Consolas"/>
      <w:sz w:val="21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2424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415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ews.bbc.co.uk/2/hi/uk_news/wales/2854551.st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timeshighereducation.com/news/officials-urged-to-tackle-boom-in-illegal-working/188953.artic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ewamerica.org/the-weekly-wonk/the-challenges-of-industrial-clustering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26F2C-FF41-4876-AA50-8EC9B80F9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26</Pages>
  <Words>7038</Words>
  <Characters>45467</Characters>
  <Application>Microsoft Office Word</Application>
  <DocSecurity>0</DocSecurity>
  <Lines>1165</Lines>
  <Paragraphs>625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samers</dc:creator>
  <cp:lastModifiedBy>Samers, Michael E.</cp:lastModifiedBy>
  <cp:revision>6</cp:revision>
  <cp:lastPrinted>2017-06-24T15:34:00Z</cp:lastPrinted>
  <dcterms:created xsi:type="dcterms:W3CDTF">2026-05-18T16:44:00Z</dcterms:created>
  <dcterms:modified xsi:type="dcterms:W3CDTF">2026-09-29T14:38:00Z</dcterms:modified>
</cp:coreProperties>
</file>